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51BE" w14:textId="3A2C89AB" w:rsidR="002B1F06" w:rsidRDefault="002B1F06">
      <w:pPr>
        <w:jc w:val="both"/>
        <w:rPr>
          <w:rFonts w:ascii="NTPreCursive" w:hAnsi="NTPreCursive"/>
        </w:rPr>
      </w:pPr>
    </w:p>
    <w:p w14:paraId="2D9BFE8B" w14:textId="77777777" w:rsidR="002B1F06" w:rsidRPr="002B1F06" w:rsidRDefault="002B1F06" w:rsidP="002B1F06">
      <w:pPr>
        <w:rPr>
          <w:rFonts w:ascii="NTPreCursive" w:hAnsi="NTPreCursive"/>
        </w:rPr>
      </w:pPr>
    </w:p>
    <w:p w14:paraId="70F9A69F" w14:textId="77777777" w:rsidR="002B1F06" w:rsidRPr="002B1F06" w:rsidRDefault="002B1F06" w:rsidP="002B1F06">
      <w:pPr>
        <w:rPr>
          <w:rFonts w:ascii="NTPreCursive" w:hAnsi="NTPreCursive"/>
        </w:rPr>
      </w:pPr>
    </w:p>
    <w:p w14:paraId="5084CEEC" w14:textId="77777777" w:rsidR="00C658FB" w:rsidRPr="00B91B28" w:rsidRDefault="007C3999">
      <w:pPr>
        <w:pStyle w:val="BodyText"/>
        <w:rPr>
          <w:rFonts w:ascii="NTPreCursive" w:hAnsi="NTPreCursive"/>
          <w:sz w:val="20"/>
        </w:rPr>
      </w:pPr>
      <w:r w:rsidRPr="00B91B28">
        <w:rPr>
          <w:rFonts w:ascii="NTPreCursive" w:hAnsi="NTPreCursive"/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59050A2E" wp14:editId="316471B6">
                <wp:extent cx="7074535" cy="777240"/>
                <wp:effectExtent l="0" t="0" r="2540" b="381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2D868" w14:textId="77777777" w:rsidR="0023334D" w:rsidRDefault="0023334D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5D04E0A7" w14:textId="77777777" w:rsidR="0023334D" w:rsidRDefault="0023334D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50A2E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B12D868" w14:textId="77777777" w:rsidR="0023334D" w:rsidRDefault="0023334D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5D04E0A7" w14:textId="77777777" w:rsidR="0023334D" w:rsidRDefault="0023334D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C933DF" w14:textId="77777777" w:rsidR="00152E17" w:rsidRPr="00B91B28" w:rsidRDefault="00152E17">
      <w:pPr>
        <w:pStyle w:val="BodyText"/>
        <w:rPr>
          <w:rFonts w:ascii="NTPreCursive" w:hAnsi="NTPreCursive"/>
          <w:i/>
          <w:sz w:val="20"/>
        </w:rPr>
      </w:pPr>
    </w:p>
    <w:p w14:paraId="2ED7E314" w14:textId="77777777" w:rsidR="00C658FB" w:rsidRPr="00B91B28" w:rsidRDefault="00C658FB">
      <w:pPr>
        <w:pStyle w:val="BodyText"/>
        <w:spacing w:before="11"/>
        <w:rPr>
          <w:rFonts w:ascii="NTPreCursive" w:hAnsi="NTPreCursive"/>
          <w:i/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:rsidRPr="00B91B28" w14:paraId="3FE9C06B" w14:textId="77777777">
        <w:trPr>
          <w:trHeight w:val="320"/>
        </w:trPr>
        <w:tc>
          <w:tcPr>
            <w:tcW w:w="11544" w:type="dxa"/>
          </w:tcPr>
          <w:p w14:paraId="108B3E11" w14:textId="0685F9F0" w:rsidR="00C658FB" w:rsidRPr="00B91B28" w:rsidRDefault="00D131A0">
            <w:pPr>
              <w:pStyle w:val="TableParagraph"/>
              <w:spacing w:before="21" w:line="278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Total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amount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allocated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for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202</w:t>
            </w:r>
            <w:r w:rsidR="00DC193D" w:rsidRPr="00B91B28">
              <w:rPr>
                <w:rFonts w:ascii="NTPreCursive" w:hAnsi="NTPreCursive"/>
                <w:color w:val="231F20"/>
                <w:sz w:val="24"/>
              </w:rPr>
              <w:t>1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/2</w:t>
            </w:r>
            <w:r w:rsidR="00DC193D" w:rsidRPr="00B91B28">
              <w:rPr>
                <w:rFonts w:ascii="NTPreCursive" w:hAnsi="NTPreCursive"/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14:paraId="48D8CAD2" w14:textId="576A3A8A" w:rsidR="00C658FB" w:rsidRPr="00B91B28" w:rsidRDefault="00D131A0">
            <w:pPr>
              <w:pStyle w:val="TableParagraph"/>
              <w:spacing w:before="21" w:line="278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£</w:t>
            </w:r>
            <w:r w:rsidR="00DC193D" w:rsidRPr="00B91B28">
              <w:rPr>
                <w:rFonts w:ascii="NTPreCursive" w:hAnsi="NTPreCursive"/>
                <w:color w:val="231F20"/>
                <w:sz w:val="24"/>
              </w:rPr>
              <w:t>18,500</w:t>
            </w:r>
          </w:p>
        </w:tc>
      </w:tr>
      <w:tr w:rsidR="00C658FB" w:rsidRPr="00B91B28" w14:paraId="4A8DE97F" w14:textId="77777777">
        <w:trPr>
          <w:trHeight w:val="320"/>
        </w:trPr>
        <w:tc>
          <w:tcPr>
            <w:tcW w:w="11544" w:type="dxa"/>
          </w:tcPr>
          <w:p w14:paraId="05879274" w14:textId="3A51B522" w:rsidR="00C658FB" w:rsidRPr="00B91B28" w:rsidRDefault="00D131A0">
            <w:pPr>
              <w:pStyle w:val="TableParagraph"/>
              <w:spacing w:before="21" w:line="278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How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much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(if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any)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intend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carry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over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from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this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total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fund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into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202</w:t>
            </w:r>
            <w:r w:rsidR="00DC193D" w:rsidRPr="00B91B28">
              <w:rPr>
                <w:rFonts w:ascii="NTPreCursive" w:hAnsi="NTPreCursive"/>
                <w:color w:val="231F20"/>
                <w:sz w:val="24"/>
              </w:rPr>
              <w:t>2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/2</w:t>
            </w:r>
            <w:r w:rsidR="00DC193D" w:rsidRPr="00B91B28">
              <w:rPr>
                <w:rFonts w:ascii="NTPreCursive" w:hAnsi="NTPreCursive"/>
                <w:color w:val="231F20"/>
                <w:sz w:val="24"/>
              </w:rPr>
              <w:t>3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14:paraId="3D0A2DDA" w14:textId="77777777" w:rsidR="00C658FB" w:rsidRPr="00B91B28" w:rsidRDefault="00D131A0">
            <w:pPr>
              <w:pStyle w:val="TableParagraph"/>
              <w:spacing w:before="21" w:line="278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£</w:t>
            </w:r>
            <w:r w:rsidR="00FF191A" w:rsidRPr="00B91B28">
              <w:rPr>
                <w:rFonts w:ascii="NTPreCursive" w:hAnsi="NTPreCursive"/>
                <w:color w:val="231F20"/>
                <w:sz w:val="24"/>
              </w:rPr>
              <w:t>0</w:t>
            </w:r>
          </w:p>
        </w:tc>
      </w:tr>
      <w:tr w:rsidR="00C658FB" w:rsidRPr="00B91B28" w14:paraId="067088CE" w14:textId="77777777">
        <w:trPr>
          <w:trHeight w:val="324"/>
        </w:trPr>
        <w:tc>
          <w:tcPr>
            <w:tcW w:w="11544" w:type="dxa"/>
          </w:tcPr>
          <w:p w14:paraId="41439D28" w14:textId="4567A18A" w:rsidR="00C658FB" w:rsidRPr="00B91B28" w:rsidRDefault="00D131A0">
            <w:pPr>
              <w:pStyle w:val="TableParagraph"/>
              <w:spacing w:before="21" w:line="28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Total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amount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allocated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for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202</w:t>
            </w:r>
            <w:r w:rsidR="00DC193D" w:rsidRPr="00B91B28">
              <w:rPr>
                <w:rFonts w:ascii="NTPreCursive" w:hAnsi="NTPreCursive"/>
                <w:color w:val="231F20"/>
                <w:sz w:val="24"/>
              </w:rPr>
              <w:t>2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/2</w:t>
            </w:r>
            <w:r w:rsidR="00DC193D" w:rsidRPr="00B91B28">
              <w:rPr>
                <w:rFonts w:ascii="NTPreCursive" w:hAnsi="NTPreCursive"/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59F0D036" w14:textId="101EECA4" w:rsidR="00C658FB" w:rsidRPr="00B91B28" w:rsidRDefault="00D131A0">
            <w:pPr>
              <w:pStyle w:val="TableParagraph"/>
              <w:spacing w:before="21" w:line="28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£</w:t>
            </w:r>
            <w:r w:rsidR="00DC193D" w:rsidRPr="00B91B28">
              <w:rPr>
                <w:rFonts w:ascii="NTPreCursive" w:hAnsi="NTPreCursive"/>
                <w:color w:val="231F20"/>
                <w:sz w:val="24"/>
              </w:rPr>
              <w:t>18,500</w:t>
            </w:r>
          </w:p>
        </w:tc>
      </w:tr>
      <w:tr w:rsidR="00C658FB" w:rsidRPr="00B91B28" w14:paraId="4E28DEC2" w14:textId="77777777">
        <w:trPr>
          <w:trHeight w:val="320"/>
        </w:trPr>
        <w:tc>
          <w:tcPr>
            <w:tcW w:w="11544" w:type="dxa"/>
          </w:tcPr>
          <w:p w14:paraId="263CEA81" w14:textId="41393CE3" w:rsidR="00C658FB" w:rsidRPr="00B91B28" w:rsidRDefault="00D131A0">
            <w:pPr>
              <w:pStyle w:val="TableParagraph"/>
              <w:spacing w:before="21" w:line="278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Total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amount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funding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for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202</w:t>
            </w:r>
            <w:r w:rsidR="00DC193D" w:rsidRPr="00B91B28">
              <w:rPr>
                <w:rFonts w:ascii="NTPreCursive" w:hAnsi="NTPreCursive"/>
                <w:color w:val="231F20"/>
                <w:sz w:val="24"/>
              </w:rPr>
              <w:t>2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/2</w:t>
            </w:r>
            <w:r w:rsidR="00DC193D" w:rsidRPr="00B91B28">
              <w:rPr>
                <w:rFonts w:ascii="NTPreCursive" w:hAnsi="NTPreCursive"/>
                <w:color w:val="231F20"/>
                <w:sz w:val="24"/>
              </w:rPr>
              <w:t>3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.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be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spent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reported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on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by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31st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July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202</w:t>
            </w:r>
            <w:r w:rsidR="00DC193D" w:rsidRPr="00B91B28">
              <w:rPr>
                <w:rFonts w:ascii="NTPreCursive" w:hAnsi="NTPreCursive"/>
                <w:color w:val="231F20"/>
                <w:sz w:val="24"/>
              </w:rPr>
              <w:t>3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14:paraId="09FD1C07" w14:textId="79576167" w:rsidR="00C658FB" w:rsidRPr="00B91B28" w:rsidRDefault="00D131A0" w:rsidP="00EA6182">
            <w:pPr>
              <w:pStyle w:val="TableParagraph"/>
              <w:spacing w:before="21" w:line="278" w:lineRule="exact"/>
              <w:rPr>
                <w:rFonts w:ascii="NTPreCursive" w:hAnsi="NTPreCursive"/>
                <w:sz w:val="20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£</w:t>
            </w:r>
            <w:r w:rsidR="00DC193D" w:rsidRPr="00B91B28">
              <w:rPr>
                <w:rFonts w:ascii="NTPreCursive" w:hAnsi="NTPreCursive"/>
                <w:color w:val="231F20"/>
                <w:sz w:val="24"/>
              </w:rPr>
              <w:t>18,500</w:t>
            </w:r>
          </w:p>
        </w:tc>
      </w:tr>
    </w:tbl>
    <w:p w14:paraId="10F68462" w14:textId="77777777" w:rsidR="00C658FB" w:rsidRPr="00B91B28" w:rsidRDefault="007C3999">
      <w:pPr>
        <w:pStyle w:val="BodyText"/>
        <w:spacing w:before="1"/>
        <w:rPr>
          <w:rFonts w:ascii="NTPreCursive" w:hAnsi="NTPreCursive"/>
          <w:sz w:val="22"/>
        </w:rPr>
      </w:pPr>
      <w:r w:rsidRPr="00B91B28">
        <w:rPr>
          <w:rFonts w:ascii="NTPreCursive" w:hAnsi="NTPreCursive"/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56B1547" wp14:editId="281C2D8B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B53E1" w14:textId="77777777" w:rsidR="0023334D" w:rsidRDefault="0023334D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258DD6DA" w14:textId="77777777" w:rsidR="0023334D" w:rsidRDefault="0023334D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B1547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8BB53E1" w14:textId="77777777" w:rsidR="0023334D" w:rsidRDefault="0023334D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258DD6DA" w14:textId="77777777" w:rsidR="0023334D" w:rsidRDefault="0023334D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415727" w14:textId="77777777" w:rsidR="00C658FB" w:rsidRPr="00B91B28" w:rsidRDefault="00C658FB">
      <w:pPr>
        <w:pStyle w:val="BodyText"/>
        <w:spacing w:before="4"/>
        <w:rPr>
          <w:rFonts w:ascii="NTPreCursive" w:hAnsi="NTPreCursive"/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:rsidRPr="00B91B28" w14:paraId="6D6D895A" w14:textId="77777777">
        <w:trPr>
          <w:trHeight w:val="1924"/>
        </w:trPr>
        <w:tc>
          <w:tcPr>
            <w:tcW w:w="11582" w:type="dxa"/>
          </w:tcPr>
          <w:p w14:paraId="51B94BCF" w14:textId="77777777" w:rsidR="00C658FB" w:rsidRPr="00B91B28" w:rsidRDefault="00D131A0">
            <w:pPr>
              <w:pStyle w:val="TableParagraph"/>
              <w:spacing w:before="21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Meeting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national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curriculum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requirements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for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swimming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water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safety.</w:t>
            </w:r>
          </w:p>
          <w:p w14:paraId="4C9E1978" w14:textId="77777777" w:rsidR="00C658FB" w:rsidRPr="00B91B28" w:rsidRDefault="00C658FB">
            <w:pPr>
              <w:pStyle w:val="TableParagraph"/>
              <w:spacing w:before="7"/>
              <w:ind w:left="0"/>
              <w:rPr>
                <w:rFonts w:ascii="NTPreCursive" w:hAnsi="NTPreCursive"/>
                <w:sz w:val="23"/>
              </w:rPr>
            </w:pPr>
          </w:p>
          <w:p w14:paraId="6843DF31" w14:textId="77777777" w:rsidR="00C658FB" w:rsidRPr="00B91B28" w:rsidRDefault="00D131A0">
            <w:pPr>
              <w:pStyle w:val="TableParagraph"/>
              <w:spacing w:line="235" w:lineRule="auto"/>
              <w:ind w:right="85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N.B.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Complete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this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section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best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ability.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For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proofErr w:type="gramStart"/>
            <w:r w:rsidRPr="00B91B28">
              <w:rPr>
                <w:rFonts w:ascii="NTPreCursive" w:hAnsi="NTPreCursive"/>
                <w:color w:val="231F20"/>
                <w:sz w:val="24"/>
              </w:rPr>
              <w:t>example</w:t>
            </w:r>
            <w:proofErr w:type="gramEnd"/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might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have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practised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safe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self-rescue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techniques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on</w:t>
            </w:r>
            <w:r w:rsidRPr="00B91B28">
              <w:rPr>
                <w:rFonts w:ascii="NTPreCursive" w:hAnsi="NTPreCursive"/>
                <w:color w:val="231F20"/>
                <w:spacing w:val="-5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dry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land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which you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can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then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transfer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pool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when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school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swimming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restarts.</w:t>
            </w:r>
          </w:p>
          <w:p w14:paraId="0ED64966" w14:textId="77777777" w:rsidR="00C658FB" w:rsidRPr="00B91B28" w:rsidRDefault="00D131A0">
            <w:pPr>
              <w:pStyle w:val="TableParagraph"/>
              <w:spacing w:before="2" w:line="235" w:lineRule="auto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Due</w:t>
            </w:r>
            <w:r w:rsidRPr="00B91B28">
              <w:rPr>
                <w:rFonts w:ascii="NTPreCursive" w:hAnsi="NTPreCursive"/>
                <w:b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b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exceptional</w:t>
            </w:r>
            <w:r w:rsidRPr="00B91B28">
              <w:rPr>
                <w:rFonts w:ascii="NTPreCursive" w:hAnsi="NTPreCursive"/>
                <w:b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circumstances</w:t>
            </w:r>
            <w:r w:rsidRPr="00B91B28">
              <w:rPr>
                <w:rFonts w:ascii="NTPreCursive" w:hAnsi="NTPreCursive"/>
                <w:b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priority</w:t>
            </w:r>
            <w:r w:rsidRPr="00B91B28">
              <w:rPr>
                <w:rFonts w:ascii="NTPreCursive" w:hAnsi="NTPreCursive"/>
                <w:b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should</w:t>
            </w:r>
            <w:r w:rsidRPr="00B91B28">
              <w:rPr>
                <w:rFonts w:ascii="NTPreCursive" w:hAnsi="NTPreCursive"/>
                <w:b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be</w:t>
            </w:r>
            <w:r w:rsidRPr="00B91B28">
              <w:rPr>
                <w:rFonts w:ascii="NTPreCursive" w:hAnsi="NTPreCursive"/>
                <w:b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given</w:t>
            </w:r>
            <w:r w:rsidRPr="00B91B28">
              <w:rPr>
                <w:rFonts w:ascii="NTPreCursive" w:hAnsi="NTPreCursive"/>
                <w:b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b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ensuring</w:t>
            </w:r>
            <w:r w:rsidRPr="00B91B28">
              <w:rPr>
                <w:rFonts w:ascii="NTPreCursive" w:hAnsi="NTPreCursive"/>
                <w:b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that</w:t>
            </w:r>
            <w:r w:rsidRPr="00B91B28">
              <w:rPr>
                <w:rFonts w:ascii="NTPreCursive" w:hAnsi="NTPreCursive"/>
                <w:b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pupils</w:t>
            </w:r>
            <w:r w:rsidRPr="00B91B28">
              <w:rPr>
                <w:rFonts w:ascii="NTPreCursive" w:hAnsi="NTPreCursive"/>
                <w:b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can</w:t>
            </w:r>
            <w:r w:rsidRPr="00B91B28">
              <w:rPr>
                <w:rFonts w:ascii="NTPreCursive" w:hAnsi="NTPreCursive"/>
                <w:b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perform</w:t>
            </w:r>
            <w:r w:rsidRPr="00B91B28">
              <w:rPr>
                <w:rFonts w:ascii="NTPreCursive" w:hAnsi="NTPreCursive"/>
                <w:b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safe</w:t>
            </w:r>
            <w:r w:rsidRPr="00B91B28">
              <w:rPr>
                <w:rFonts w:ascii="NTPreCursive" w:hAnsi="NTPreCursive"/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 w:rsidRPr="00B91B28">
              <w:rPr>
                <w:rFonts w:ascii="NTPreCursive" w:hAnsi="NTPreCursive"/>
                <w:b/>
                <w:color w:val="231F20"/>
                <w:sz w:val="24"/>
              </w:rPr>
              <w:t>self</w:t>
            </w:r>
            <w:r w:rsidRPr="00B91B28">
              <w:rPr>
                <w:rFonts w:ascii="NTPreCursive" w:hAnsi="NTPreCursive"/>
                <w:b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rescue</w:t>
            </w:r>
            <w:proofErr w:type="spellEnd"/>
            <w:r w:rsidRPr="00B91B28">
              <w:rPr>
                <w:rFonts w:ascii="NTPreCursive" w:hAnsi="NTPreCursive"/>
                <w:b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even</w:t>
            </w:r>
            <w:r w:rsidRPr="00B91B28">
              <w:rPr>
                <w:rFonts w:ascii="NTPreCursive" w:hAnsi="NTPreCursive"/>
                <w:b/>
                <w:color w:val="231F20"/>
                <w:spacing w:val="-5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if</w:t>
            </w:r>
            <w:r w:rsidRPr="00B91B28">
              <w:rPr>
                <w:rFonts w:ascii="NTPreCursive" w:hAnsi="NTPreCursive"/>
                <w:b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they</w:t>
            </w:r>
            <w:r w:rsidRPr="00B91B28">
              <w:rPr>
                <w:rFonts w:ascii="NTPreCursive" w:hAnsi="NTPreCursive"/>
                <w:b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do</w:t>
            </w:r>
            <w:r w:rsidRPr="00B91B28">
              <w:rPr>
                <w:rFonts w:ascii="NTPreCursive" w:hAnsi="NTPreCursive"/>
                <w:b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not fully</w:t>
            </w:r>
            <w:r w:rsidRPr="00B91B28">
              <w:rPr>
                <w:rFonts w:ascii="NTPreCursive" w:hAnsi="NTPreCursive"/>
                <w:b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meet</w:t>
            </w:r>
            <w:r w:rsidRPr="00B91B28">
              <w:rPr>
                <w:rFonts w:ascii="NTPreCursive" w:hAnsi="NTPreCursive"/>
                <w:b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the first</w:t>
            </w:r>
            <w:r w:rsidRPr="00B91B28">
              <w:rPr>
                <w:rFonts w:ascii="NTPreCursive" w:hAnsi="NTPreCursive"/>
                <w:b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two</w:t>
            </w:r>
            <w:r w:rsidRPr="00B91B28">
              <w:rPr>
                <w:rFonts w:ascii="NTPreCursive" w:hAnsi="NTPreCursive"/>
                <w:b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requirements of</w:t>
            </w:r>
            <w:r w:rsidRPr="00B91B28">
              <w:rPr>
                <w:rFonts w:ascii="NTPreCursive" w:hAnsi="NTPreCursive"/>
                <w:b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the</w:t>
            </w:r>
            <w:r w:rsidRPr="00B91B28">
              <w:rPr>
                <w:rFonts w:ascii="NTPreCursive" w:hAnsi="NTPreCursive"/>
                <w:b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NC</w:t>
            </w:r>
            <w:r w:rsidRPr="00B91B28">
              <w:rPr>
                <w:rFonts w:ascii="NTPreCursive" w:hAnsi="NTPreCursive"/>
                <w:b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programme of</w:t>
            </w:r>
            <w:r w:rsidRPr="00B91B28">
              <w:rPr>
                <w:rFonts w:ascii="NTPreCursive" w:hAnsi="NTPreCursive"/>
                <w:b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DCA856D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</w:tc>
      </w:tr>
      <w:tr w:rsidR="00C658FB" w:rsidRPr="00B91B28" w14:paraId="7D0386C2" w14:textId="77777777">
        <w:trPr>
          <w:trHeight w:val="1472"/>
        </w:trPr>
        <w:tc>
          <w:tcPr>
            <w:tcW w:w="11582" w:type="dxa"/>
          </w:tcPr>
          <w:p w14:paraId="1E3B2AF9" w14:textId="77777777" w:rsidR="00C658FB" w:rsidRPr="00B91B28" w:rsidRDefault="00D131A0">
            <w:pPr>
              <w:pStyle w:val="TableParagraph"/>
              <w:spacing w:before="26" w:line="235" w:lineRule="auto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percentage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current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Year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6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cohort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swim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competently,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confidently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proficiently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over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distance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at</w:t>
            </w:r>
            <w:r w:rsidRPr="00B91B28">
              <w:rPr>
                <w:rFonts w:ascii="NTPreCursive" w:hAnsi="NTPreCursive"/>
                <w:color w:val="231F20"/>
                <w:spacing w:val="-5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least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25 metres?</w:t>
            </w:r>
          </w:p>
          <w:p w14:paraId="5EEC4DE0" w14:textId="702CFC77" w:rsidR="00C658FB" w:rsidRPr="00B91B28" w:rsidRDefault="00D131A0">
            <w:pPr>
              <w:pStyle w:val="TableParagraph"/>
              <w:spacing w:before="2" w:line="235" w:lineRule="auto"/>
              <w:ind w:right="85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N.B.</w:t>
            </w:r>
            <w:r w:rsidRPr="00B91B28">
              <w:rPr>
                <w:rFonts w:ascii="NTPreCursive" w:hAnsi="NTPreCursive"/>
                <w:b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Even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though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pupils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may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swim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in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another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year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please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report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on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their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attainment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on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leaving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primary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school</w:t>
            </w:r>
            <w:r w:rsidRPr="00B91B28">
              <w:rPr>
                <w:rFonts w:ascii="NTPreCursive" w:hAnsi="NTPreCursive"/>
                <w:color w:val="231F20"/>
                <w:spacing w:val="-5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at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 end of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 summer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term 202</w:t>
            </w:r>
            <w:r w:rsidR="00B474AE">
              <w:rPr>
                <w:rFonts w:ascii="NTPreCursive" w:hAnsi="NTPreCursive"/>
                <w:color w:val="231F20"/>
                <w:sz w:val="24"/>
              </w:rPr>
              <w:t>2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.</w:t>
            </w:r>
          </w:p>
          <w:p w14:paraId="2A7465CA" w14:textId="77777777" w:rsidR="00C658FB" w:rsidRPr="00B91B28" w:rsidRDefault="00D131A0">
            <w:pPr>
              <w:pStyle w:val="TableParagraph"/>
              <w:spacing w:line="276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Please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see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note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4E71C0F0" w14:textId="2FCB4F56" w:rsidR="00C658FB" w:rsidRPr="00B91B28" w:rsidRDefault="004027EC">
            <w:pPr>
              <w:pStyle w:val="TableParagraph"/>
              <w:spacing w:before="130"/>
              <w:ind w:left="46"/>
              <w:rPr>
                <w:rFonts w:ascii="NTPreCursive" w:hAnsi="NTPreCursive"/>
                <w:sz w:val="24"/>
              </w:rPr>
            </w:pPr>
            <w:r>
              <w:rPr>
                <w:rFonts w:ascii="NTPreCursive" w:hAnsi="NTPreCursive"/>
                <w:sz w:val="24"/>
              </w:rPr>
              <w:t>40</w:t>
            </w:r>
            <w:r w:rsidR="00D131A0" w:rsidRPr="00B91B28">
              <w:rPr>
                <w:rFonts w:ascii="NTPreCursive" w:hAnsi="NTPreCursive"/>
                <w:sz w:val="24"/>
              </w:rPr>
              <w:t>%</w:t>
            </w:r>
          </w:p>
        </w:tc>
      </w:tr>
      <w:tr w:rsidR="00C658FB" w:rsidRPr="00B91B28" w14:paraId="4E2AAEC0" w14:textId="77777777">
        <w:trPr>
          <w:trHeight w:val="944"/>
        </w:trPr>
        <w:tc>
          <w:tcPr>
            <w:tcW w:w="11582" w:type="dxa"/>
          </w:tcPr>
          <w:p w14:paraId="0B55BCF0" w14:textId="77777777" w:rsidR="00C658FB" w:rsidRPr="00B91B28" w:rsidRDefault="00D131A0">
            <w:pPr>
              <w:pStyle w:val="TableParagraph"/>
              <w:spacing w:before="26" w:line="235" w:lineRule="auto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percentage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10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current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Year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6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cohort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use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range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strokes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effectively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[for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example,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front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crawl,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backstroke</w:t>
            </w:r>
            <w:r w:rsidRPr="00B91B28">
              <w:rPr>
                <w:rFonts w:ascii="NTPreCursive" w:hAnsi="NTPreCursive"/>
                <w:color w:val="231F20"/>
                <w:spacing w:val="-5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breaststroke]?</w:t>
            </w:r>
          </w:p>
          <w:p w14:paraId="733DEB6C" w14:textId="77777777" w:rsidR="00C658FB" w:rsidRPr="00B91B28" w:rsidRDefault="00D131A0">
            <w:pPr>
              <w:pStyle w:val="TableParagraph"/>
              <w:spacing w:line="290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Please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see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note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97D7CD5" w14:textId="5286DC86" w:rsidR="00C658FB" w:rsidRPr="00B91B28" w:rsidRDefault="00B474AE">
            <w:pPr>
              <w:pStyle w:val="TableParagraph"/>
              <w:spacing w:before="131"/>
              <w:ind w:left="42"/>
              <w:rPr>
                <w:rFonts w:ascii="NTPreCursive" w:hAnsi="NTPreCursive"/>
                <w:sz w:val="24"/>
              </w:rPr>
            </w:pPr>
            <w:r>
              <w:rPr>
                <w:rFonts w:ascii="NTPreCursive" w:hAnsi="NTPreCursive"/>
                <w:sz w:val="24"/>
              </w:rPr>
              <w:t>4</w:t>
            </w:r>
            <w:r w:rsidR="007E258D" w:rsidRPr="00B91B28">
              <w:rPr>
                <w:rFonts w:ascii="NTPreCursive" w:hAnsi="NTPreCursive"/>
                <w:sz w:val="24"/>
              </w:rPr>
              <w:t>0</w:t>
            </w:r>
            <w:r w:rsidR="00D131A0" w:rsidRPr="00B91B28">
              <w:rPr>
                <w:rFonts w:ascii="NTPreCursive" w:hAnsi="NTPreCursive"/>
                <w:sz w:val="24"/>
              </w:rPr>
              <w:t>%</w:t>
            </w:r>
          </w:p>
        </w:tc>
      </w:tr>
    </w:tbl>
    <w:p w14:paraId="1C1F5044" w14:textId="77777777" w:rsidR="00C658FB" w:rsidRPr="00B91B28" w:rsidRDefault="00C658FB">
      <w:pPr>
        <w:rPr>
          <w:rFonts w:ascii="NTPreCursive" w:hAnsi="NTPreCursive"/>
          <w:sz w:val="24"/>
        </w:rPr>
        <w:sectPr w:rsidR="00C658FB" w:rsidRPr="00B91B28">
          <w:footerReference w:type="default" r:id="rId10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7857094E" w14:textId="23E7575B" w:rsidR="00C658FB" w:rsidRPr="00B91B28" w:rsidRDefault="00C658FB">
      <w:pPr>
        <w:pStyle w:val="BodyText"/>
        <w:rPr>
          <w:rFonts w:ascii="NTPreCursive" w:hAnsi="NTPreCursive"/>
          <w:sz w:val="20"/>
        </w:rPr>
      </w:pPr>
    </w:p>
    <w:p w14:paraId="3E0CF5EA" w14:textId="77777777" w:rsidR="00C658FB" w:rsidRPr="00B91B28" w:rsidRDefault="00C658FB">
      <w:pPr>
        <w:pStyle w:val="BodyText"/>
        <w:spacing w:before="10" w:after="1"/>
        <w:rPr>
          <w:rFonts w:ascii="NTPreCursive" w:hAnsi="NTPreCursive"/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185"/>
        <w:gridCol w:w="2126"/>
        <w:gridCol w:w="3212"/>
        <w:gridCol w:w="3134"/>
      </w:tblGrid>
      <w:tr w:rsidR="00C658FB" w:rsidRPr="00B91B28" w14:paraId="2B77EC4C" w14:textId="77777777" w:rsidTr="00CE0E83">
        <w:trPr>
          <w:trHeight w:val="383"/>
        </w:trPr>
        <w:tc>
          <w:tcPr>
            <w:tcW w:w="3720" w:type="dxa"/>
          </w:tcPr>
          <w:p w14:paraId="1242E029" w14:textId="7C3766EC" w:rsidR="00C658FB" w:rsidRPr="00B91B28" w:rsidRDefault="00D131A0">
            <w:pPr>
              <w:pStyle w:val="TableParagraph"/>
              <w:spacing w:before="39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  <w:b/>
                <w:color w:val="231F20"/>
                <w:position w:val="2"/>
                <w:sz w:val="24"/>
              </w:rPr>
              <w:t>Academic</w:t>
            </w:r>
            <w:r w:rsidRPr="00B91B28">
              <w:rPr>
                <w:rFonts w:ascii="NTPreCursive" w:hAnsi="NTPreCursive"/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position w:val="2"/>
                <w:sz w:val="24"/>
              </w:rPr>
              <w:t>Year:</w:t>
            </w:r>
            <w:r w:rsidRPr="00B91B28">
              <w:rPr>
                <w:rFonts w:ascii="NTPreCursive" w:hAnsi="NTPreCursive"/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Pr="00B91B28">
              <w:rPr>
                <w:rFonts w:ascii="NTPreCursive" w:hAnsi="NTPreCursive"/>
              </w:rPr>
              <w:t>202</w:t>
            </w:r>
            <w:r w:rsidR="00DC193D" w:rsidRPr="00B91B28">
              <w:rPr>
                <w:rFonts w:ascii="NTPreCursive" w:hAnsi="NTPreCursive"/>
              </w:rPr>
              <w:t>1</w:t>
            </w:r>
            <w:r w:rsidRPr="00B91B28">
              <w:rPr>
                <w:rFonts w:ascii="NTPreCursive" w:hAnsi="NTPreCursive"/>
              </w:rPr>
              <w:t>/2</w:t>
            </w:r>
            <w:r w:rsidR="00DC193D" w:rsidRPr="00B91B28">
              <w:rPr>
                <w:rFonts w:ascii="NTPreCursive" w:hAnsi="NTPreCursive"/>
              </w:rPr>
              <w:t>2</w:t>
            </w:r>
          </w:p>
        </w:tc>
        <w:tc>
          <w:tcPr>
            <w:tcW w:w="3185" w:type="dxa"/>
          </w:tcPr>
          <w:p w14:paraId="2A9E49AE" w14:textId="76671740" w:rsidR="00C658FB" w:rsidRPr="00B91B28" w:rsidRDefault="00D131A0">
            <w:pPr>
              <w:pStyle w:val="TableParagraph"/>
              <w:spacing w:before="41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Total</w:t>
            </w:r>
            <w:r w:rsidRPr="00B91B28">
              <w:rPr>
                <w:rFonts w:ascii="NTPreCursive" w:hAnsi="NTPreCursive"/>
                <w:b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fund</w:t>
            </w:r>
            <w:r w:rsidRPr="00B91B28">
              <w:rPr>
                <w:rFonts w:ascii="NTPreCursive" w:hAnsi="NTPreCursive"/>
                <w:b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allocated:</w:t>
            </w:r>
            <w:r w:rsidR="007E258D" w:rsidRPr="00B91B28">
              <w:rPr>
                <w:rFonts w:ascii="NTPreCursive" w:hAnsi="NTPreCursive"/>
                <w:b/>
                <w:color w:val="231F20"/>
                <w:sz w:val="24"/>
              </w:rPr>
              <w:t xml:space="preserve"> £</w:t>
            </w:r>
            <w:r w:rsidR="00DC193D" w:rsidRPr="00B91B28">
              <w:rPr>
                <w:rFonts w:ascii="NTPreCursive" w:hAnsi="NTPreCursive"/>
                <w:b/>
                <w:color w:val="231F20"/>
                <w:sz w:val="24"/>
              </w:rPr>
              <w:t>18,500</w:t>
            </w:r>
          </w:p>
        </w:tc>
        <w:tc>
          <w:tcPr>
            <w:tcW w:w="5338" w:type="dxa"/>
            <w:gridSpan w:val="2"/>
          </w:tcPr>
          <w:p w14:paraId="157D6850" w14:textId="09137908" w:rsidR="00C658FB" w:rsidRPr="00B91B28" w:rsidRDefault="00D131A0">
            <w:pPr>
              <w:pStyle w:val="TableParagraph"/>
              <w:spacing w:before="41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Date</w:t>
            </w:r>
            <w:r w:rsidRPr="00B91B28">
              <w:rPr>
                <w:rFonts w:ascii="NTPreCursive" w:hAnsi="NTPreCursive"/>
                <w:b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Updated:</w:t>
            </w:r>
            <w:r w:rsidR="007E258D" w:rsidRPr="00B91B28">
              <w:rPr>
                <w:rFonts w:ascii="NTPreCursive" w:hAnsi="NTPreCursive"/>
                <w:b/>
                <w:color w:val="231F20"/>
                <w:sz w:val="24"/>
              </w:rPr>
              <w:t xml:space="preserve"> 31/07/202</w:t>
            </w:r>
            <w:r w:rsidR="00DC193D" w:rsidRPr="00B91B28">
              <w:rPr>
                <w:rFonts w:ascii="NTPreCursive" w:hAnsi="NTPreCursive"/>
                <w:b/>
                <w:color w:val="231F20"/>
                <w:sz w:val="24"/>
              </w:rPr>
              <w:t>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07177F36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</w:tc>
      </w:tr>
      <w:tr w:rsidR="00C658FB" w:rsidRPr="00B91B28" w14:paraId="70281D33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32B0E37F" w14:textId="77777777" w:rsidR="00C658FB" w:rsidRPr="00B91B28" w:rsidRDefault="00D131A0">
            <w:pPr>
              <w:pStyle w:val="TableParagraph"/>
              <w:spacing w:before="46" w:line="235" w:lineRule="auto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Key</w:t>
            </w:r>
            <w:r w:rsidRPr="00B91B28">
              <w:rPr>
                <w:rFonts w:ascii="NTPreCursive" w:hAnsi="NTPreCursive"/>
                <w:b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indicator</w:t>
            </w:r>
            <w:r w:rsidRPr="00B91B28">
              <w:rPr>
                <w:rFonts w:ascii="NTPreCursive" w:hAnsi="NTPreCursive"/>
                <w:b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1:</w:t>
            </w:r>
            <w:r w:rsidRPr="00B91B28">
              <w:rPr>
                <w:rFonts w:ascii="NTPreCursive" w:hAnsi="NTPreCursive"/>
                <w:b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The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engagement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of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  <w:u w:val="single" w:color="00B9F2"/>
              </w:rPr>
              <w:t>all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pupils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in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regular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physical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activity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–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Chief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Medical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Officers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guidelines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recommend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that</w:t>
            </w:r>
            <w:r w:rsidRPr="00B91B28">
              <w:rPr>
                <w:rFonts w:ascii="NTPreCursive" w:hAnsi="NTPreCursive"/>
                <w:color w:val="00B9F2"/>
                <w:spacing w:val="-5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primary</w:t>
            </w:r>
            <w:r w:rsidRPr="00B91B28">
              <w:rPr>
                <w:rFonts w:ascii="NTPreCursive" w:hAnsi="NTPreCursive"/>
                <w:color w:val="00B9F2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school</w:t>
            </w:r>
            <w:r w:rsidRPr="00B91B28">
              <w:rPr>
                <w:rFonts w:ascii="NTPreCursive" w:hAnsi="NTPreCursive"/>
                <w:color w:val="00B9F2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pupils</w:t>
            </w:r>
            <w:r w:rsidRPr="00B91B28">
              <w:rPr>
                <w:rFonts w:ascii="NTPreCursive" w:hAnsi="NTPreCursive"/>
                <w:color w:val="00B9F2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undertake</w:t>
            </w:r>
            <w:r w:rsidRPr="00B91B28">
              <w:rPr>
                <w:rFonts w:ascii="NTPreCursive" w:hAnsi="NTPreCursive"/>
                <w:color w:val="00B9F2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at</w:t>
            </w:r>
            <w:r w:rsidRPr="00B91B28">
              <w:rPr>
                <w:rFonts w:ascii="NTPreCursive" w:hAnsi="NTPreCursive"/>
                <w:color w:val="00B9F2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least</w:t>
            </w:r>
            <w:r w:rsidRPr="00B91B28">
              <w:rPr>
                <w:rFonts w:ascii="NTPreCursive" w:hAnsi="NTPreCursive"/>
                <w:color w:val="00B9F2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30 minutes</w:t>
            </w:r>
            <w:r w:rsidRPr="00B91B28">
              <w:rPr>
                <w:rFonts w:ascii="NTPreCursive" w:hAnsi="NTPreCursive"/>
                <w:color w:val="00B9F2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of</w:t>
            </w:r>
            <w:r w:rsidRPr="00B91B28">
              <w:rPr>
                <w:rFonts w:ascii="NTPreCursive" w:hAnsi="NTPreCursive"/>
                <w:color w:val="00B9F2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physical</w:t>
            </w:r>
            <w:r w:rsidRPr="00B91B28">
              <w:rPr>
                <w:rFonts w:ascii="NTPreCursive" w:hAnsi="NTPreCursive"/>
                <w:color w:val="00B9F2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activity</w:t>
            </w:r>
            <w:r w:rsidRPr="00B91B28">
              <w:rPr>
                <w:rFonts w:ascii="NTPreCursive" w:hAnsi="NTPreCursive"/>
                <w:color w:val="00B9F2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</w:t>
            </w:r>
            <w:r w:rsidRPr="00B91B28">
              <w:rPr>
                <w:rFonts w:ascii="NTPreCursive" w:hAnsi="NTPreCursive"/>
                <w:color w:val="00B9F2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day</w:t>
            </w:r>
            <w:r w:rsidRPr="00B91B28">
              <w:rPr>
                <w:rFonts w:ascii="NTPreCursive" w:hAnsi="NTPreCursive"/>
                <w:color w:val="00B9F2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in</w:t>
            </w:r>
            <w:r w:rsidRPr="00B91B28">
              <w:rPr>
                <w:rFonts w:ascii="NTPreCursive" w:hAnsi="NTPreCursive"/>
                <w:color w:val="00B9F2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47144857" w14:textId="77777777" w:rsidR="00C658FB" w:rsidRPr="00B91B28" w:rsidRDefault="00D131A0">
            <w:pPr>
              <w:pStyle w:val="TableParagraph"/>
              <w:spacing w:before="41" w:line="272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Percentage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total</w:t>
            </w:r>
            <w:r w:rsidRPr="00B91B28">
              <w:rPr>
                <w:rFonts w:ascii="NTPreCursive" w:hAnsi="NTPreCursive"/>
                <w:color w:val="231F20"/>
                <w:spacing w:val="-10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allocation:</w:t>
            </w:r>
          </w:p>
        </w:tc>
      </w:tr>
      <w:tr w:rsidR="00C658FB" w:rsidRPr="00B91B28" w14:paraId="2485A4C1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4DF5276F" w14:textId="77777777" w:rsidR="00C658FB" w:rsidRPr="00B91B28" w:rsidRDefault="00C658FB">
            <w:pPr>
              <w:rPr>
                <w:rFonts w:ascii="NTPreCursive" w:hAnsi="NTPreCursive"/>
                <w:sz w:val="2"/>
                <w:szCs w:val="2"/>
              </w:rPr>
            </w:pPr>
          </w:p>
        </w:tc>
        <w:tc>
          <w:tcPr>
            <w:tcW w:w="3134" w:type="dxa"/>
          </w:tcPr>
          <w:p w14:paraId="50F6BB8B" w14:textId="4446A154" w:rsidR="00C658FB" w:rsidRPr="00B91B28" w:rsidRDefault="00E5765C">
            <w:pPr>
              <w:pStyle w:val="TableParagraph"/>
              <w:spacing w:before="54"/>
              <w:ind w:left="32"/>
              <w:rPr>
                <w:rFonts w:ascii="NTPreCursive" w:hAnsi="NTPreCursive"/>
                <w:sz w:val="21"/>
              </w:rPr>
            </w:pPr>
            <w:r>
              <w:rPr>
                <w:rFonts w:ascii="NTPreCursive" w:hAnsi="NTPreCursive"/>
                <w:sz w:val="21"/>
              </w:rPr>
              <w:t>5</w:t>
            </w:r>
            <w:r w:rsidR="00D131A0" w:rsidRPr="00B91B28">
              <w:rPr>
                <w:rFonts w:ascii="NTPreCursive" w:hAnsi="NTPreCursive"/>
                <w:sz w:val="21"/>
              </w:rPr>
              <w:t>%</w:t>
            </w:r>
          </w:p>
        </w:tc>
      </w:tr>
      <w:tr w:rsidR="00C658FB" w:rsidRPr="00B91B28" w14:paraId="1299A583" w14:textId="77777777" w:rsidTr="00B91B28">
        <w:trPr>
          <w:trHeight w:val="390"/>
        </w:trPr>
        <w:tc>
          <w:tcPr>
            <w:tcW w:w="3720" w:type="dxa"/>
          </w:tcPr>
          <w:p w14:paraId="360E511D" w14:textId="77777777" w:rsidR="00C658FB" w:rsidRPr="00B91B28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Intent</w:t>
            </w:r>
          </w:p>
        </w:tc>
        <w:tc>
          <w:tcPr>
            <w:tcW w:w="5311" w:type="dxa"/>
            <w:gridSpan w:val="2"/>
          </w:tcPr>
          <w:p w14:paraId="5E4A8692" w14:textId="77777777" w:rsidR="00C658FB" w:rsidRPr="00B91B28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Implementation</w:t>
            </w:r>
          </w:p>
        </w:tc>
        <w:tc>
          <w:tcPr>
            <w:tcW w:w="3212" w:type="dxa"/>
          </w:tcPr>
          <w:p w14:paraId="6C19825A" w14:textId="77777777" w:rsidR="00C658FB" w:rsidRPr="00B91B28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9AAA571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</w:tc>
      </w:tr>
      <w:tr w:rsidR="00C658FB" w:rsidRPr="00B91B28" w14:paraId="2F20E3CF" w14:textId="77777777" w:rsidTr="00B91B28">
        <w:trPr>
          <w:trHeight w:val="1472"/>
        </w:trPr>
        <w:tc>
          <w:tcPr>
            <w:tcW w:w="3720" w:type="dxa"/>
          </w:tcPr>
          <w:p w14:paraId="2B6F54AE" w14:textId="77777777" w:rsidR="00C658FB" w:rsidRPr="00B91B28" w:rsidRDefault="00D131A0">
            <w:pPr>
              <w:pStyle w:val="TableParagraph"/>
              <w:spacing w:before="46" w:line="235" w:lineRule="auto"/>
              <w:ind w:left="79" w:right="303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Your school focus should be clear</w:t>
            </w:r>
            <w:r w:rsidRPr="00B91B28">
              <w:rPr>
                <w:rFonts w:ascii="NTPreCursive" w:hAnsi="NTPreCursive"/>
                <w:color w:val="231F20"/>
                <w:spacing w:val="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want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pupils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know</w:t>
            </w:r>
            <w:r w:rsidRPr="00B91B28">
              <w:rPr>
                <w:rFonts w:ascii="NTPreCursive" w:hAnsi="NTPreCursive"/>
                <w:color w:val="231F20"/>
                <w:spacing w:val="-5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be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able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about</w:t>
            </w:r>
          </w:p>
          <w:p w14:paraId="691052A0" w14:textId="77777777" w:rsidR="00C658FB" w:rsidRPr="00B91B28" w:rsidRDefault="00D131A0">
            <w:pPr>
              <w:pStyle w:val="TableParagraph"/>
              <w:spacing w:line="289" w:lineRule="exact"/>
              <w:ind w:left="79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they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need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learn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</w:p>
          <w:p w14:paraId="323EC5E7" w14:textId="77777777" w:rsidR="00C658FB" w:rsidRPr="00B91B28" w:rsidRDefault="00D131A0">
            <w:pPr>
              <w:pStyle w:val="TableParagraph"/>
              <w:spacing w:line="256" w:lineRule="exact"/>
              <w:ind w:left="79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consolidate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through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practice:</w:t>
            </w:r>
          </w:p>
        </w:tc>
        <w:tc>
          <w:tcPr>
            <w:tcW w:w="3185" w:type="dxa"/>
          </w:tcPr>
          <w:p w14:paraId="2D3AF979" w14:textId="77777777" w:rsidR="00C658FB" w:rsidRPr="00B91B28" w:rsidRDefault="00D131A0">
            <w:pPr>
              <w:pStyle w:val="TableParagraph"/>
              <w:spacing w:before="46" w:line="235" w:lineRule="auto"/>
              <w:ind w:right="171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Make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sure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actions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achieve</w:t>
            </w:r>
            <w:r w:rsidR="00301C66" w:rsidRPr="00B91B28">
              <w:rPr>
                <w:rFonts w:ascii="NTPreCursive" w:hAnsi="NTPreCursive"/>
                <w:color w:val="231F20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pacing w:val="-5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are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linked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intentions:</w:t>
            </w:r>
          </w:p>
        </w:tc>
        <w:tc>
          <w:tcPr>
            <w:tcW w:w="2126" w:type="dxa"/>
          </w:tcPr>
          <w:p w14:paraId="4A816688" w14:textId="77777777" w:rsidR="00C658FB" w:rsidRPr="00B91B28" w:rsidRDefault="00D131A0">
            <w:pPr>
              <w:pStyle w:val="TableParagraph"/>
              <w:spacing w:before="46" w:line="235" w:lineRule="auto"/>
              <w:ind w:right="547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Funding</w:t>
            </w:r>
            <w:r w:rsidRPr="00B91B28">
              <w:rPr>
                <w:rFonts w:ascii="NTPreCursive" w:hAnsi="NTPreCursive"/>
                <w:color w:val="231F20"/>
                <w:spacing w:val="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212" w:type="dxa"/>
          </w:tcPr>
          <w:p w14:paraId="6147457F" w14:textId="77777777" w:rsidR="00C658FB" w:rsidRPr="00B91B28" w:rsidRDefault="00D131A0">
            <w:pPr>
              <w:pStyle w:val="TableParagraph"/>
              <w:spacing w:before="46" w:line="235" w:lineRule="auto"/>
              <w:ind w:right="43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Evidence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impact: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</w:t>
            </w:r>
            <w:r w:rsidRPr="00B91B28">
              <w:rPr>
                <w:rFonts w:ascii="NTPreCursive" w:hAnsi="NTPreCursive"/>
                <w:color w:val="231F20"/>
                <w:spacing w:val="-5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pupils now know and what</w:t>
            </w:r>
            <w:r w:rsidRPr="00B91B28">
              <w:rPr>
                <w:rFonts w:ascii="NTPreCursive" w:hAnsi="NTPreCursive"/>
                <w:color w:val="231F20"/>
                <w:spacing w:val="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can they now do? What has</w:t>
            </w:r>
            <w:r w:rsidRPr="00B91B28">
              <w:rPr>
                <w:rFonts w:ascii="NTPreCursive" w:hAnsi="NTPreCursive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B91B28">
              <w:rPr>
                <w:rFonts w:ascii="NTPreCursive" w:hAnsi="NTPreCursive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06420E07" w14:textId="77777777" w:rsidR="00C658FB" w:rsidRPr="00B91B28" w:rsidRDefault="00D131A0">
            <w:pPr>
              <w:pStyle w:val="TableParagraph"/>
              <w:spacing w:before="46" w:line="235" w:lineRule="auto"/>
              <w:ind w:right="267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Sustainability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suggested</w:t>
            </w:r>
            <w:r w:rsidRPr="00B91B28">
              <w:rPr>
                <w:rFonts w:ascii="NTPreCursive" w:hAnsi="NTPreCursive"/>
                <w:color w:val="231F20"/>
                <w:spacing w:val="-5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next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steps:</w:t>
            </w:r>
          </w:p>
        </w:tc>
      </w:tr>
      <w:tr w:rsidR="00C658FB" w:rsidRPr="00B91B28" w14:paraId="4ACF04F3" w14:textId="77777777" w:rsidTr="00B91B28">
        <w:trPr>
          <w:trHeight w:val="1256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1BD037B2" w14:textId="77777777" w:rsidR="00E512E3" w:rsidRPr="00B91B28" w:rsidRDefault="00E512E3" w:rsidP="00264F0E">
            <w:pPr>
              <w:pStyle w:val="TableParagraph"/>
              <w:rPr>
                <w:rFonts w:ascii="NTPreCursive" w:hAnsi="NTPreCursive"/>
                <w:sz w:val="20"/>
                <w:szCs w:val="20"/>
              </w:rPr>
            </w:pPr>
            <w:r w:rsidRPr="00B91B28">
              <w:rPr>
                <w:rFonts w:ascii="NTPreCursive" w:hAnsi="NTPreCursive"/>
              </w:rPr>
              <w:t>Pupils access to high quality PE lessons per week.</w:t>
            </w:r>
          </w:p>
          <w:p w14:paraId="1DF563AF" w14:textId="77777777" w:rsidR="00E512E3" w:rsidRPr="00B91B28" w:rsidRDefault="00E512E3" w:rsidP="00264F0E">
            <w:pPr>
              <w:pStyle w:val="TableParagraph"/>
              <w:rPr>
                <w:rFonts w:ascii="NTPreCursive" w:hAnsi="NTPreCursive"/>
                <w:sz w:val="20"/>
                <w:szCs w:val="20"/>
              </w:rPr>
            </w:pPr>
          </w:p>
          <w:p w14:paraId="69FDF701" w14:textId="77777777" w:rsidR="00E512E3" w:rsidRPr="00B91B28" w:rsidRDefault="00E512E3" w:rsidP="00264F0E">
            <w:pPr>
              <w:pStyle w:val="TableParagraph"/>
              <w:rPr>
                <w:rFonts w:ascii="NTPreCursive" w:hAnsi="NTPreCursive"/>
                <w:sz w:val="20"/>
                <w:szCs w:val="20"/>
              </w:rPr>
            </w:pPr>
          </w:p>
          <w:p w14:paraId="50DB8D7F" w14:textId="3C5059E1" w:rsidR="003D375F" w:rsidRPr="00B91B28" w:rsidRDefault="003D375F" w:rsidP="00B91B28">
            <w:pPr>
              <w:pStyle w:val="TableParagraph"/>
              <w:rPr>
                <w:rFonts w:ascii="NTPreCursive" w:hAnsi="NTPreCursive"/>
                <w:sz w:val="24"/>
              </w:rPr>
            </w:pPr>
          </w:p>
        </w:tc>
        <w:tc>
          <w:tcPr>
            <w:tcW w:w="3185" w:type="dxa"/>
            <w:tcBorders>
              <w:bottom w:val="single" w:sz="12" w:space="0" w:color="231F20"/>
            </w:tcBorders>
          </w:tcPr>
          <w:p w14:paraId="11D0326E" w14:textId="77777777" w:rsidR="00264F0E" w:rsidRPr="00B91B28" w:rsidRDefault="00E512E3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</w:rPr>
              <w:t>Ensure PE is on all weekly planning Ensure updated curriculum is monitored for effectiveness</w:t>
            </w:r>
          </w:p>
          <w:p w14:paraId="7B2B7203" w14:textId="77777777" w:rsidR="00264F0E" w:rsidRPr="00B91B28" w:rsidRDefault="00264F0E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40AD2219" w14:textId="57CAFEEE" w:rsidR="00264F0E" w:rsidRPr="00B91B28" w:rsidRDefault="00264F0E" w:rsidP="00264F0E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       </w:t>
            </w:r>
            <w:r w:rsidRPr="00B91B28">
              <w:rPr>
                <w:rFonts w:ascii="NTPreCursive" w:hAnsi="NTPreCursive" w:cstheme="minorHAnsi"/>
              </w:rPr>
              <w:t xml:space="preserve">After school sports clubs  </w:t>
            </w:r>
          </w:p>
          <w:p w14:paraId="4D01FD09" w14:textId="21A2E3B4" w:rsidR="00264F0E" w:rsidRPr="00B91B28" w:rsidRDefault="00B91B28" w:rsidP="00B91B28">
            <w:pPr>
              <w:pStyle w:val="TableParagraph"/>
              <w:tabs>
                <w:tab w:val="left" w:pos="2040"/>
              </w:tabs>
              <w:ind w:left="0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sz w:val="24"/>
              </w:rPr>
              <w:tab/>
            </w:r>
          </w:p>
          <w:p w14:paraId="21C889CB" w14:textId="1A6B6C55" w:rsidR="00B91B28" w:rsidRPr="00B91B28" w:rsidRDefault="003D375F" w:rsidP="00B91B28">
            <w:pPr>
              <w:pStyle w:val="TableParagraph"/>
              <w:spacing w:before="160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      </w:t>
            </w:r>
            <w:r w:rsidR="00B91B28" w:rsidRPr="00B91B28">
              <w:rPr>
                <w:rFonts w:ascii="NTPreCursive" w:hAnsi="NTPreCursive"/>
              </w:rPr>
              <w:t>Purchase of Getset4PE scheme</w:t>
            </w:r>
          </w:p>
          <w:p w14:paraId="72F0D624" w14:textId="26F70B87" w:rsidR="003D375F" w:rsidRPr="00B91B28" w:rsidRDefault="003D375F" w:rsidP="00B91B28">
            <w:pPr>
              <w:pStyle w:val="TableParagraph"/>
              <w:ind w:left="0"/>
              <w:rPr>
                <w:rFonts w:ascii="NTPreCursive" w:hAnsi="NTPreCursive" w:cstheme="minorHAnsi"/>
              </w:rPr>
            </w:pPr>
          </w:p>
          <w:p w14:paraId="1C541F63" w14:textId="77777777" w:rsidR="00B62EA5" w:rsidRPr="00B91B28" w:rsidRDefault="00B62EA5" w:rsidP="00264F0E">
            <w:pPr>
              <w:pStyle w:val="TableParagraph"/>
              <w:ind w:left="0"/>
              <w:rPr>
                <w:rFonts w:ascii="NTPreCursive" w:hAnsi="NTPreCursive" w:cstheme="minorHAnsi"/>
              </w:rPr>
            </w:pPr>
          </w:p>
          <w:p w14:paraId="6244D9A0" w14:textId="77777777" w:rsidR="00B62EA5" w:rsidRPr="00B91B28" w:rsidRDefault="00B62EA5" w:rsidP="00264F0E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 w:cstheme="minorHAnsi"/>
              </w:rPr>
              <w:t xml:space="preserve">        </w:t>
            </w:r>
            <w:proofErr w:type="spellStart"/>
            <w:r w:rsidRPr="00B91B28">
              <w:rPr>
                <w:rFonts w:ascii="NTPreCursive" w:hAnsi="NTPreCursive" w:cstheme="minorHAnsi"/>
              </w:rPr>
              <w:t>Balanceability</w:t>
            </w:r>
            <w:proofErr w:type="spellEnd"/>
            <w:r w:rsidRPr="00B91B28">
              <w:rPr>
                <w:rFonts w:ascii="NTPreCursive" w:hAnsi="NTPreCursive" w:cstheme="minorHAnsi"/>
              </w:rPr>
              <w:t xml:space="preserve"> training led by  </w:t>
            </w:r>
          </w:p>
          <w:p w14:paraId="065DC5F7" w14:textId="77777777" w:rsidR="00B62EA5" w:rsidRPr="00B91B28" w:rsidRDefault="00B62EA5" w:rsidP="00264F0E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 w:cstheme="minorHAnsi"/>
              </w:rPr>
              <w:t xml:space="preserve">        FHSP </w:t>
            </w:r>
          </w:p>
          <w:p w14:paraId="56804B5A" w14:textId="77777777" w:rsidR="00B62EA5" w:rsidRPr="00B91B28" w:rsidRDefault="00B62EA5" w:rsidP="00264F0E">
            <w:pPr>
              <w:pStyle w:val="TableParagraph"/>
              <w:ind w:left="0"/>
              <w:rPr>
                <w:rFonts w:ascii="NTPreCursive" w:hAnsi="NTPreCursive" w:cstheme="minorHAnsi"/>
              </w:rPr>
            </w:pPr>
          </w:p>
          <w:p w14:paraId="12D7A57F" w14:textId="15D095FE" w:rsidR="0023334D" w:rsidRPr="00B91B28" w:rsidRDefault="00B62EA5" w:rsidP="0023334D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 w:cstheme="minorHAnsi"/>
              </w:rPr>
              <w:t xml:space="preserve">       </w:t>
            </w:r>
          </w:p>
          <w:p w14:paraId="75F4BEE4" w14:textId="4DDBAF7F" w:rsidR="00B62EA5" w:rsidRPr="00B91B28" w:rsidRDefault="00B62EA5" w:rsidP="00264F0E">
            <w:pPr>
              <w:pStyle w:val="TableParagraph"/>
              <w:ind w:left="0"/>
              <w:rPr>
                <w:rFonts w:ascii="NTPreCursive" w:hAnsi="NTPreCursive" w:cstheme="minorHAnsi"/>
              </w:rPr>
            </w:pPr>
          </w:p>
        </w:tc>
        <w:tc>
          <w:tcPr>
            <w:tcW w:w="2126" w:type="dxa"/>
            <w:tcBorders>
              <w:bottom w:val="single" w:sz="12" w:space="0" w:color="231F20"/>
            </w:tcBorders>
          </w:tcPr>
          <w:p w14:paraId="494C3527" w14:textId="5FC76945" w:rsidR="00E512E3" w:rsidRPr="00B91B28" w:rsidRDefault="00E512E3">
            <w:pPr>
              <w:pStyle w:val="TableParagraph"/>
              <w:spacing w:before="160"/>
              <w:ind w:left="34"/>
              <w:rPr>
                <w:rFonts w:ascii="NTPreCursive" w:hAnsi="NTPreCursive"/>
                <w:b/>
                <w:sz w:val="24"/>
                <w:szCs w:val="24"/>
              </w:rPr>
            </w:pPr>
            <w:r w:rsidRPr="00B91B28">
              <w:rPr>
                <w:rFonts w:ascii="NTPreCursive" w:hAnsi="NTPreCursive"/>
                <w:b/>
                <w:sz w:val="24"/>
                <w:szCs w:val="24"/>
              </w:rPr>
              <w:t>£</w:t>
            </w:r>
            <w:r w:rsidR="00B91B28" w:rsidRPr="00B91B28">
              <w:rPr>
                <w:rFonts w:ascii="NTPreCursive" w:hAnsi="NTPreCursive"/>
                <w:b/>
                <w:sz w:val="24"/>
                <w:szCs w:val="24"/>
              </w:rPr>
              <w:t>500</w:t>
            </w:r>
          </w:p>
          <w:p w14:paraId="14777D13" w14:textId="53FDB686" w:rsidR="00F821D4" w:rsidRPr="00B91B28" w:rsidRDefault="00F821D4" w:rsidP="00B91B28">
            <w:pPr>
              <w:pStyle w:val="TableParagraph"/>
              <w:spacing w:before="160"/>
              <w:ind w:left="0"/>
              <w:rPr>
                <w:rFonts w:ascii="NTPreCursive" w:hAnsi="NTPreCursive"/>
              </w:rPr>
            </w:pPr>
          </w:p>
          <w:p w14:paraId="4E082EE0" w14:textId="77777777" w:rsidR="00C658FB" w:rsidRPr="00B91B28" w:rsidRDefault="00C658FB" w:rsidP="00B91B28">
            <w:pPr>
              <w:pStyle w:val="TableParagraph"/>
              <w:spacing w:before="160"/>
              <w:rPr>
                <w:rFonts w:ascii="NTPreCursive" w:hAnsi="NTPreCursive"/>
              </w:rPr>
            </w:pPr>
          </w:p>
        </w:tc>
        <w:tc>
          <w:tcPr>
            <w:tcW w:w="3212" w:type="dxa"/>
            <w:tcBorders>
              <w:bottom w:val="single" w:sz="12" w:space="0" w:color="231F20"/>
            </w:tcBorders>
          </w:tcPr>
          <w:p w14:paraId="2AFB2543" w14:textId="7194D651" w:rsidR="00F821D4" w:rsidRPr="00B91B28" w:rsidRDefault="00E512E3">
            <w:pPr>
              <w:pStyle w:val="TableParagraph"/>
              <w:ind w:left="0"/>
              <w:rPr>
                <w:rFonts w:ascii="NTPreCursive" w:hAnsi="NTPreCursive"/>
                <w:b/>
                <w:u w:val="single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     </w:t>
            </w:r>
          </w:p>
          <w:p w14:paraId="7FD145AA" w14:textId="77777777" w:rsidR="00F821D4" w:rsidRPr="00B91B28" w:rsidRDefault="00F821D4">
            <w:pPr>
              <w:pStyle w:val="TableParagraph"/>
              <w:ind w:left="0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 xml:space="preserve">     </w:t>
            </w:r>
            <w:r w:rsidR="00E512E3" w:rsidRPr="00B91B28">
              <w:rPr>
                <w:rFonts w:ascii="NTPreCursive" w:hAnsi="NTPreCursive"/>
              </w:rPr>
              <w:t>Assessments of pupil progress</w:t>
            </w:r>
          </w:p>
          <w:p w14:paraId="0575C4B4" w14:textId="77777777" w:rsidR="00E512E3" w:rsidRPr="00B91B28" w:rsidRDefault="00E512E3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1207DB66" w14:textId="77777777" w:rsidR="00F821D4" w:rsidRPr="00B91B28" w:rsidRDefault="00F821D4">
            <w:pPr>
              <w:pStyle w:val="TableParagraph"/>
              <w:ind w:left="0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 xml:space="preserve">      Enables range of sports and   </w:t>
            </w:r>
          </w:p>
          <w:p w14:paraId="52789FC3" w14:textId="77777777" w:rsidR="00F821D4" w:rsidRPr="00B91B28" w:rsidRDefault="00301C66">
            <w:pPr>
              <w:pStyle w:val="TableParagraph"/>
              <w:ind w:left="0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 xml:space="preserve">      </w:t>
            </w:r>
            <w:r w:rsidR="00F821D4" w:rsidRPr="00B91B28">
              <w:rPr>
                <w:rFonts w:ascii="NTPreCursive" w:hAnsi="NTPreCursive"/>
              </w:rPr>
              <w:t>activities to be taught</w:t>
            </w:r>
          </w:p>
          <w:p w14:paraId="7895CF28" w14:textId="77777777" w:rsidR="00301C66" w:rsidRPr="00B91B28" w:rsidRDefault="00301C66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26393123" w14:textId="08880A7A" w:rsidR="00B91B28" w:rsidRPr="00B91B28" w:rsidRDefault="00301C66" w:rsidP="00B91B28">
            <w:pPr>
              <w:pStyle w:val="TableParagraph"/>
              <w:ind w:left="0"/>
              <w:rPr>
                <w:rFonts w:ascii="NTPreCursive" w:hAnsi="NTPreCursive"/>
                <w:color w:val="FF0000"/>
              </w:rPr>
            </w:pPr>
            <w:r w:rsidRPr="00B91B28">
              <w:rPr>
                <w:rFonts w:ascii="NTPreCursive" w:hAnsi="NTPreCursive"/>
              </w:rPr>
              <w:t xml:space="preserve">      </w:t>
            </w:r>
          </w:p>
          <w:p w14:paraId="0E8A17F6" w14:textId="587DD16A" w:rsidR="00F821D4" w:rsidRPr="00B91B28" w:rsidRDefault="00F821D4" w:rsidP="00F821D4">
            <w:pPr>
              <w:pStyle w:val="TableParagraph"/>
              <w:ind w:left="0"/>
              <w:rPr>
                <w:rFonts w:ascii="NTPreCursive" w:hAnsi="NTPreCursive"/>
                <w:color w:val="FF0000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6AACD24" w14:textId="77777777" w:rsidR="00C73EAD" w:rsidRPr="00B91B28" w:rsidRDefault="00C73EAD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718CC2C7" w14:textId="77777777" w:rsidR="00C73EAD" w:rsidRPr="00B91B28" w:rsidRDefault="00113D25" w:rsidP="00C73EAD">
            <w:pPr>
              <w:pStyle w:val="TableParagraph"/>
              <w:ind w:left="0"/>
              <w:jc w:val="center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>Continue to check</w:t>
            </w:r>
            <w:r w:rsidR="00C73EAD" w:rsidRPr="00B91B28">
              <w:rPr>
                <w:rFonts w:ascii="NTPreCursive" w:hAnsi="NTPreCursive"/>
              </w:rPr>
              <w:t xml:space="preserve"> PE resources </w:t>
            </w:r>
            <w:r w:rsidRPr="00B91B28">
              <w:rPr>
                <w:rFonts w:ascii="NTPreCursive" w:hAnsi="NTPreCursive"/>
              </w:rPr>
              <w:t xml:space="preserve">to enable </w:t>
            </w:r>
            <w:r w:rsidR="00C73EAD" w:rsidRPr="00B91B28">
              <w:rPr>
                <w:rFonts w:ascii="NTPreCursive" w:hAnsi="NTPreCursive"/>
              </w:rPr>
              <w:t xml:space="preserve">sustainable for the foreseeable future </w:t>
            </w:r>
          </w:p>
          <w:p w14:paraId="4019514A" w14:textId="77777777" w:rsidR="00C73EAD" w:rsidRPr="00B91B28" w:rsidRDefault="00C73EAD" w:rsidP="00C73EAD">
            <w:pPr>
              <w:pStyle w:val="TableParagraph"/>
              <w:ind w:left="0"/>
              <w:jc w:val="center"/>
              <w:rPr>
                <w:rFonts w:ascii="NTPreCursive" w:hAnsi="NTPreCursive"/>
              </w:rPr>
            </w:pPr>
          </w:p>
          <w:p w14:paraId="26506D9C" w14:textId="77777777" w:rsidR="00C73EAD" w:rsidRPr="00B91B28" w:rsidRDefault="00C73EAD" w:rsidP="00C73EAD">
            <w:pPr>
              <w:pStyle w:val="TableParagraph"/>
              <w:ind w:left="0"/>
              <w:jc w:val="center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>Set up the sports leaders to run the lunch time clubs and monitor up take and use</w:t>
            </w:r>
          </w:p>
          <w:p w14:paraId="7689B875" w14:textId="77777777" w:rsidR="00C73EAD" w:rsidRPr="00B91B28" w:rsidRDefault="00C73EAD" w:rsidP="00C73EAD">
            <w:pPr>
              <w:pStyle w:val="TableParagraph"/>
              <w:ind w:left="0"/>
              <w:jc w:val="center"/>
              <w:rPr>
                <w:rFonts w:ascii="NTPreCursive" w:hAnsi="NTPreCursive"/>
              </w:rPr>
            </w:pPr>
          </w:p>
          <w:p w14:paraId="1C7668F3" w14:textId="77777777" w:rsidR="00C73EAD" w:rsidRPr="00B91B28" w:rsidRDefault="00B62EA5" w:rsidP="00C73EAD">
            <w:pPr>
              <w:pStyle w:val="TableParagraph"/>
              <w:ind w:left="0"/>
              <w:jc w:val="center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>Monitor PE lessons to check quality of PE</w:t>
            </w:r>
          </w:p>
          <w:p w14:paraId="05A50347" w14:textId="77777777" w:rsidR="00B62EA5" w:rsidRPr="00B91B28" w:rsidRDefault="00B62EA5" w:rsidP="00C73EAD">
            <w:pPr>
              <w:pStyle w:val="TableParagraph"/>
              <w:ind w:left="0"/>
              <w:jc w:val="center"/>
              <w:rPr>
                <w:rFonts w:ascii="NTPreCursive" w:hAnsi="NTPreCursive"/>
              </w:rPr>
            </w:pPr>
          </w:p>
          <w:p w14:paraId="788FFFA5" w14:textId="77777777" w:rsidR="00C73EAD" w:rsidRPr="00B91B28" w:rsidRDefault="00C73EAD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474F5DD1" w14:textId="77777777" w:rsidR="00C73EAD" w:rsidRPr="00B91B28" w:rsidRDefault="00E512E3" w:rsidP="00E512E3">
            <w:pPr>
              <w:pStyle w:val="TableParagraph"/>
              <w:ind w:left="0"/>
              <w:jc w:val="center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</w:rPr>
              <w:t>To set up and encourages a session for ‘Daily Mile’ in KS1 to KS2.</w:t>
            </w:r>
          </w:p>
        </w:tc>
      </w:tr>
      <w:tr w:rsidR="00C658FB" w:rsidRPr="00B91B28" w14:paraId="3160CF3B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02FDB8F2" w14:textId="77777777" w:rsidR="00C658FB" w:rsidRPr="00B91B28" w:rsidRDefault="00D131A0">
            <w:pPr>
              <w:pStyle w:val="TableParagraph"/>
              <w:spacing w:before="3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Key</w:t>
            </w:r>
            <w:r w:rsidRPr="00B91B28">
              <w:rPr>
                <w:rFonts w:ascii="NTPreCursive" w:hAnsi="NTPreCursive"/>
                <w:b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indicator</w:t>
            </w:r>
            <w:r w:rsidRPr="00B91B28">
              <w:rPr>
                <w:rFonts w:ascii="NTPreCursive" w:hAnsi="NTPreCursive"/>
                <w:b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2:</w:t>
            </w:r>
            <w:r w:rsidRPr="00B91B28">
              <w:rPr>
                <w:rFonts w:ascii="NTPreCursive" w:hAnsi="NTPreCursive"/>
                <w:b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The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profile</w:t>
            </w:r>
            <w:r w:rsidRPr="00B91B28">
              <w:rPr>
                <w:rFonts w:ascii="NTPreCursive" w:hAnsi="NTPreCursive"/>
                <w:color w:val="00B9F2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of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PESSPA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being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raised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across</w:t>
            </w:r>
            <w:r w:rsidRPr="00B91B28">
              <w:rPr>
                <w:rFonts w:ascii="NTPreCursive" w:hAnsi="NTPreCursive"/>
                <w:color w:val="00B9F2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the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school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as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tool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for</w:t>
            </w:r>
            <w:r w:rsidRPr="00B91B28">
              <w:rPr>
                <w:rFonts w:ascii="NTPreCursive" w:hAnsi="NTPreCursive"/>
                <w:color w:val="00B9F2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whole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school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5AACC725" w14:textId="77777777" w:rsidR="00C658FB" w:rsidRPr="00B91B28" w:rsidRDefault="00D131A0">
            <w:pPr>
              <w:pStyle w:val="TableParagraph"/>
              <w:spacing w:before="36" w:line="259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Percentage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total</w:t>
            </w:r>
            <w:r w:rsidRPr="00B91B28">
              <w:rPr>
                <w:rFonts w:ascii="NTPreCursive" w:hAnsi="NTPreCursive"/>
                <w:color w:val="231F20"/>
                <w:spacing w:val="-10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allocation:</w:t>
            </w:r>
          </w:p>
        </w:tc>
      </w:tr>
      <w:tr w:rsidR="00C658FB" w:rsidRPr="00B91B28" w14:paraId="12AF4D30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9FACD6B" w14:textId="77777777" w:rsidR="00C658FB" w:rsidRPr="00B91B28" w:rsidRDefault="00C658FB">
            <w:pPr>
              <w:rPr>
                <w:rFonts w:ascii="NTPreCursive" w:hAnsi="NTPreCursive"/>
                <w:sz w:val="2"/>
                <w:szCs w:val="2"/>
              </w:rPr>
            </w:pPr>
          </w:p>
        </w:tc>
        <w:tc>
          <w:tcPr>
            <w:tcW w:w="3134" w:type="dxa"/>
          </w:tcPr>
          <w:p w14:paraId="55A76A8B" w14:textId="77777777" w:rsidR="00C658FB" w:rsidRPr="00B91B28" w:rsidRDefault="00A118EB">
            <w:pPr>
              <w:pStyle w:val="TableParagraph"/>
              <w:spacing w:before="45" w:line="255" w:lineRule="exact"/>
              <w:ind w:left="39"/>
              <w:rPr>
                <w:rFonts w:ascii="NTPreCursive" w:hAnsi="NTPreCursive"/>
                <w:sz w:val="21"/>
              </w:rPr>
            </w:pPr>
            <w:r w:rsidRPr="00B91B28">
              <w:rPr>
                <w:rFonts w:ascii="NTPreCursive" w:hAnsi="NTPreCursive"/>
                <w:sz w:val="21"/>
              </w:rPr>
              <w:t>10</w:t>
            </w:r>
            <w:r w:rsidR="00D131A0" w:rsidRPr="00B91B28">
              <w:rPr>
                <w:rFonts w:ascii="NTPreCursive" w:hAnsi="NTPreCursive"/>
                <w:sz w:val="21"/>
              </w:rPr>
              <w:t>%</w:t>
            </w:r>
          </w:p>
        </w:tc>
      </w:tr>
      <w:tr w:rsidR="00C658FB" w:rsidRPr="00B91B28" w14:paraId="634C5B78" w14:textId="77777777" w:rsidTr="00B91B28">
        <w:trPr>
          <w:trHeight w:val="405"/>
        </w:trPr>
        <w:tc>
          <w:tcPr>
            <w:tcW w:w="3720" w:type="dxa"/>
          </w:tcPr>
          <w:p w14:paraId="6A30D31F" w14:textId="77777777" w:rsidR="00C658FB" w:rsidRPr="00B91B28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Intent</w:t>
            </w:r>
          </w:p>
        </w:tc>
        <w:tc>
          <w:tcPr>
            <w:tcW w:w="5311" w:type="dxa"/>
            <w:gridSpan w:val="2"/>
          </w:tcPr>
          <w:p w14:paraId="6E203E4D" w14:textId="77777777" w:rsidR="00C658FB" w:rsidRPr="00B91B28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Implementation</w:t>
            </w:r>
          </w:p>
        </w:tc>
        <w:tc>
          <w:tcPr>
            <w:tcW w:w="3212" w:type="dxa"/>
          </w:tcPr>
          <w:p w14:paraId="6602FB58" w14:textId="77777777" w:rsidR="00C658FB" w:rsidRPr="00B91B28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1B71440D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</w:tc>
      </w:tr>
      <w:tr w:rsidR="00C658FB" w:rsidRPr="00B91B28" w14:paraId="7786213A" w14:textId="77777777" w:rsidTr="00B91B28">
        <w:trPr>
          <w:trHeight w:val="1472"/>
        </w:trPr>
        <w:tc>
          <w:tcPr>
            <w:tcW w:w="3720" w:type="dxa"/>
          </w:tcPr>
          <w:p w14:paraId="035E0601" w14:textId="77777777" w:rsidR="00C658FB" w:rsidRPr="00B91B28" w:rsidRDefault="00D131A0">
            <w:pPr>
              <w:pStyle w:val="TableParagraph"/>
              <w:spacing w:before="46" w:line="235" w:lineRule="auto"/>
              <w:ind w:left="79" w:right="303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Your school focus should be clear</w:t>
            </w:r>
            <w:r w:rsidRPr="00B91B28">
              <w:rPr>
                <w:rFonts w:ascii="NTPreCursive" w:hAnsi="NTPreCursive"/>
                <w:color w:val="231F20"/>
                <w:spacing w:val="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want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pupils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know</w:t>
            </w:r>
            <w:r w:rsidRPr="00B91B28">
              <w:rPr>
                <w:rFonts w:ascii="NTPreCursive" w:hAnsi="NTPreCursive"/>
                <w:color w:val="231F20"/>
                <w:spacing w:val="-5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be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able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about</w:t>
            </w:r>
          </w:p>
          <w:p w14:paraId="49190E0F" w14:textId="77777777" w:rsidR="00C658FB" w:rsidRPr="00B91B28" w:rsidRDefault="00D131A0">
            <w:pPr>
              <w:pStyle w:val="TableParagraph"/>
              <w:spacing w:line="289" w:lineRule="exact"/>
              <w:ind w:left="79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they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need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learn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</w:p>
          <w:p w14:paraId="613D2A0B" w14:textId="77777777" w:rsidR="00C658FB" w:rsidRPr="00B91B28" w:rsidRDefault="00D131A0">
            <w:pPr>
              <w:pStyle w:val="TableParagraph"/>
              <w:spacing w:line="256" w:lineRule="exact"/>
              <w:ind w:left="79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consolidate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through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practice:</w:t>
            </w:r>
          </w:p>
        </w:tc>
        <w:tc>
          <w:tcPr>
            <w:tcW w:w="3185" w:type="dxa"/>
          </w:tcPr>
          <w:p w14:paraId="0282C49D" w14:textId="77777777" w:rsidR="00C658FB" w:rsidRPr="00B91B28" w:rsidRDefault="00D131A0">
            <w:pPr>
              <w:pStyle w:val="TableParagraph"/>
              <w:spacing w:before="46" w:line="235" w:lineRule="auto"/>
              <w:ind w:right="171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Make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sure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actions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achieve</w:t>
            </w:r>
            <w:r w:rsidR="00301C66" w:rsidRPr="00B91B28">
              <w:rPr>
                <w:rFonts w:ascii="NTPreCursive" w:hAnsi="NTPreCursive"/>
                <w:color w:val="231F20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pacing w:val="-5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are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linked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intentions:</w:t>
            </w:r>
          </w:p>
        </w:tc>
        <w:tc>
          <w:tcPr>
            <w:tcW w:w="2126" w:type="dxa"/>
          </w:tcPr>
          <w:p w14:paraId="6DBD5BA0" w14:textId="77777777" w:rsidR="00C658FB" w:rsidRPr="00B91B28" w:rsidRDefault="00D131A0">
            <w:pPr>
              <w:pStyle w:val="TableParagraph"/>
              <w:spacing w:before="46" w:line="235" w:lineRule="auto"/>
              <w:ind w:right="547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Funding</w:t>
            </w:r>
            <w:r w:rsidRPr="00B91B28">
              <w:rPr>
                <w:rFonts w:ascii="NTPreCursive" w:hAnsi="NTPreCursive"/>
                <w:color w:val="231F20"/>
                <w:spacing w:val="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212" w:type="dxa"/>
          </w:tcPr>
          <w:p w14:paraId="147109DB" w14:textId="77777777" w:rsidR="00C658FB" w:rsidRPr="00B91B28" w:rsidRDefault="00D131A0">
            <w:pPr>
              <w:pStyle w:val="TableParagraph"/>
              <w:spacing w:before="46" w:line="235" w:lineRule="auto"/>
              <w:ind w:right="43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Evidence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impact: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</w:t>
            </w:r>
            <w:r w:rsidRPr="00B91B28">
              <w:rPr>
                <w:rFonts w:ascii="NTPreCursive" w:hAnsi="NTPreCursive"/>
                <w:color w:val="231F20"/>
                <w:spacing w:val="-5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pupils now know and what</w:t>
            </w:r>
            <w:r w:rsidRPr="00B91B28">
              <w:rPr>
                <w:rFonts w:ascii="NTPreCursive" w:hAnsi="NTPreCursive"/>
                <w:color w:val="231F20"/>
                <w:spacing w:val="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can they now do? What has</w:t>
            </w:r>
            <w:r w:rsidRPr="00B91B28">
              <w:rPr>
                <w:rFonts w:ascii="NTPreCursive" w:hAnsi="NTPreCursive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B91B28">
              <w:rPr>
                <w:rFonts w:ascii="NTPreCursive" w:hAnsi="NTPreCursive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4F93E35C" w14:textId="77777777" w:rsidR="00C658FB" w:rsidRPr="00B91B28" w:rsidRDefault="00D131A0">
            <w:pPr>
              <w:pStyle w:val="TableParagraph"/>
              <w:spacing w:before="46" w:line="235" w:lineRule="auto"/>
              <w:ind w:right="267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Sustainability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suggested</w:t>
            </w:r>
            <w:r w:rsidRPr="00B91B28">
              <w:rPr>
                <w:rFonts w:ascii="NTPreCursive" w:hAnsi="NTPreCursive"/>
                <w:color w:val="231F20"/>
                <w:spacing w:val="-5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next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steps:</w:t>
            </w:r>
          </w:p>
        </w:tc>
      </w:tr>
      <w:tr w:rsidR="00C658FB" w:rsidRPr="00B91B28" w14:paraId="50DB7649" w14:textId="77777777" w:rsidTr="00B91B28">
        <w:trPr>
          <w:trHeight w:val="1690"/>
        </w:trPr>
        <w:tc>
          <w:tcPr>
            <w:tcW w:w="3720" w:type="dxa"/>
          </w:tcPr>
          <w:p w14:paraId="6FB5A1FB" w14:textId="77777777" w:rsidR="003C1493" w:rsidRPr="00B91B28" w:rsidRDefault="003C1493">
            <w:pPr>
              <w:pStyle w:val="TableParagraph"/>
              <w:ind w:left="0"/>
              <w:rPr>
                <w:rFonts w:ascii="NTPreCursive" w:hAnsi="NTPreCursive"/>
                <w:b/>
                <w:color w:val="FF0000"/>
              </w:rPr>
            </w:pPr>
          </w:p>
          <w:p w14:paraId="26141A63" w14:textId="0A2B0DD8" w:rsidR="00604B86" w:rsidRPr="00426789" w:rsidRDefault="001A0FBC">
            <w:pPr>
              <w:pStyle w:val="TableParagraph"/>
              <w:ind w:left="0"/>
              <w:rPr>
                <w:rFonts w:ascii="NTPreCursive" w:hAnsi="NTPreCursive"/>
                <w:color w:val="FF0000"/>
              </w:rPr>
            </w:pPr>
            <w:r w:rsidRPr="00426789">
              <w:rPr>
                <w:rFonts w:ascii="NTPreCursive" w:hAnsi="NTPreCursive"/>
                <w:color w:val="FF0000"/>
              </w:rPr>
              <w:t xml:space="preserve">Use of class leader boards as activity breaks </w:t>
            </w:r>
          </w:p>
          <w:p w14:paraId="1B0E8194" w14:textId="2C51BB2D" w:rsidR="00604B86" w:rsidRPr="00B91B28" w:rsidRDefault="00604B86" w:rsidP="00B91B28">
            <w:pPr>
              <w:pStyle w:val="TableParagraph"/>
              <w:numPr>
                <w:ilvl w:val="0"/>
                <w:numId w:val="5"/>
              </w:numPr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</w:rPr>
              <w:t>Contributes towards the engagement of all pupils in regular physical activity</w:t>
            </w:r>
          </w:p>
          <w:p w14:paraId="168DBE78" w14:textId="77777777" w:rsidR="00C658FB" w:rsidRPr="00B91B28" w:rsidRDefault="00604B86" w:rsidP="00604B86">
            <w:pPr>
              <w:pStyle w:val="TableParagraph"/>
              <w:numPr>
                <w:ilvl w:val="0"/>
                <w:numId w:val="5"/>
              </w:numPr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</w:rPr>
              <w:t>Raises the profile of PE across the school</w:t>
            </w:r>
          </w:p>
          <w:p w14:paraId="56D0C1CE" w14:textId="77777777" w:rsidR="006D175B" w:rsidRPr="00B91B28" w:rsidRDefault="006D175B" w:rsidP="006D175B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21A7EF3A" w14:textId="77777777" w:rsidR="006D175B" w:rsidRPr="00B91B28" w:rsidRDefault="006D175B" w:rsidP="006D175B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</w:tc>
        <w:tc>
          <w:tcPr>
            <w:tcW w:w="3185" w:type="dxa"/>
          </w:tcPr>
          <w:p w14:paraId="07AA4DB2" w14:textId="5B35DC32" w:rsidR="00B52E1A" w:rsidRPr="00B91B28" w:rsidRDefault="00B52E1A" w:rsidP="00B91B28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2B73685A" w14:textId="77777777" w:rsidR="00B52E1A" w:rsidRPr="00B91B28" w:rsidRDefault="00B52E1A" w:rsidP="00B52E1A">
            <w:pPr>
              <w:pStyle w:val="TableParagraph"/>
              <w:rPr>
                <w:rFonts w:ascii="NTPreCursive" w:hAnsi="NTPreCursive"/>
              </w:rPr>
            </w:pPr>
          </w:p>
          <w:p w14:paraId="05771180" w14:textId="2206ED25" w:rsidR="003C1493" w:rsidRPr="00B91B28" w:rsidRDefault="00B52E1A" w:rsidP="00B52E1A">
            <w:pPr>
              <w:pStyle w:val="TableParagraph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 xml:space="preserve">   Member of staff attend</w:t>
            </w:r>
            <w:r w:rsidR="00E5765C">
              <w:rPr>
                <w:rFonts w:ascii="NTPreCursive" w:hAnsi="NTPreCursive"/>
              </w:rPr>
              <w:t>ed</w:t>
            </w:r>
            <w:r w:rsidRPr="00B91B28">
              <w:rPr>
                <w:rFonts w:ascii="NTPreCursive" w:hAnsi="NTPreCursive"/>
              </w:rPr>
              <w:t xml:space="preserve"> </w:t>
            </w:r>
            <w:r w:rsidR="003C1493" w:rsidRPr="00B91B28">
              <w:rPr>
                <w:rFonts w:ascii="NTPreCursive" w:hAnsi="NTPreCursive"/>
              </w:rPr>
              <w:t xml:space="preserve">  </w:t>
            </w:r>
          </w:p>
          <w:p w14:paraId="43E715F2" w14:textId="5DEE1B7E" w:rsidR="003C1493" w:rsidRPr="00B91B28" w:rsidRDefault="003C1493" w:rsidP="00B52E1A">
            <w:pPr>
              <w:pStyle w:val="TableParagraph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 xml:space="preserve">   </w:t>
            </w:r>
            <w:r w:rsidR="00B52E1A" w:rsidRPr="00B91B28">
              <w:rPr>
                <w:rFonts w:ascii="NTPreCursive" w:hAnsi="NTPreCursive"/>
              </w:rPr>
              <w:t>Active Learning Workshop</w:t>
            </w:r>
          </w:p>
          <w:p w14:paraId="1341B278" w14:textId="5C468413" w:rsidR="00B52E1A" w:rsidRPr="00B91B28" w:rsidRDefault="003C1493" w:rsidP="00B52E1A">
            <w:pPr>
              <w:pStyle w:val="TableParagraph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 xml:space="preserve">   </w:t>
            </w:r>
          </w:p>
          <w:p w14:paraId="5A6858FE" w14:textId="77777777" w:rsidR="00B52E1A" w:rsidRPr="00B91B28" w:rsidRDefault="00B52E1A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</w:tc>
        <w:tc>
          <w:tcPr>
            <w:tcW w:w="2126" w:type="dxa"/>
          </w:tcPr>
          <w:p w14:paraId="3FFA6D06" w14:textId="540699EB" w:rsidR="00B52E1A" w:rsidRPr="00B91B28" w:rsidRDefault="00B91B28" w:rsidP="00B91B28">
            <w:pPr>
              <w:pStyle w:val="TableParagraph"/>
              <w:spacing w:before="171"/>
              <w:ind w:left="0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sz w:val="24"/>
              </w:rPr>
              <w:t>Part of FHSP fee</w:t>
            </w:r>
          </w:p>
        </w:tc>
        <w:tc>
          <w:tcPr>
            <w:tcW w:w="3212" w:type="dxa"/>
          </w:tcPr>
          <w:p w14:paraId="476195DC" w14:textId="77777777" w:rsidR="003C1493" w:rsidRPr="00B91B28" w:rsidRDefault="003C1493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05BEFA1C" w14:textId="2F30577A" w:rsidR="003C1493" w:rsidRPr="00B91B28" w:rsidRDefault="003C1493" w:rsidP="003C1493">
            <w:pPr>
              <w:pStyle w:val="TableParagraph"/>
              <w:ind w:left="0"/>
              <w:jc w:val="center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 w:cstheme="minorHAnsi"/>
              </w:rPr>
              <w:t xml:space="preserve">Active </w:t>
            </w:r>
            <w:r w:rsidR="00B91B28" w:rsidRPr="00B91B28">
              <w:rPr>
                <w:rFonts w:ascii="NTPreCursive" w:hAnsi="NTPreCursive" w:cstheme="minorHAnsi"/>
              </w:rPr>
              <w:t>breaks have</w:t>
            </w:r>
            <w:r w:rsidRPr="00B91B28">
              <w:rPr>
                <w:rFonts w:ascii="NTPreCursive" w:hAnsi="NTPreCursive" w:cstheme="minorHAnsi"/>
              </w:rPr>
              <w:t xml:space="preserve"> developed greater opportunity for cross curriculum links with PE, ensuring that there are greater opportunities for more active learning.</w:t>
            </w:r>
          </w:p>
          <w:p w14:paraId="1E9D1746" w14:textId="77777777" w:rsidR="000C2471" w:rsidRPr="00B91B28" w:rsidRDefault="000C2471" w:rsidP="00B91B28">
            <w:pPr>
              <w:widowControl/>
              <w:adjustRightInd w:val="0"/>
              <w:rPr>
                <w:rFonts w:ascii="NTPreCursive" w:eastAsiaTheme="minorHAnsi" w:hAnsi="NTPreCursive" w:cstheme="minorHAnsi"/>
              </w:rPr>
            </w:pPr>
          </w:p>
          <w:p w14:paraId="0B929FFD" w14:textId="77777777" w:rsidR="000C2471" w:rsidRPr="00B91B28" w:rsidRDefault="000C2471" w:rsidP="000C2471">
            <w:pPr>
              <w:pStyle w:val="TableParagraph"/>
              <w:ind w:left="0"/>
              <w:jc w:val="center"/>
              <w:rPr>
                <w:rFonts w:ascii="NTPreCursive" w:hAnsi="NTPreCursive" w:cstheme="minorHAnsi"/>
              </w:rPr>
            </w:pPr>
            <w:r w:rsidRPr="00B91B28">
              <w:rPr>
                <w:rFonts w:ascii="NTPreCursive" w:eastAsiaTheme="minorHAnsi" w:hAnsi="NTPreCursive" w:cstheme="minorHAnsi"/>
              </w:rPr>
              <w:t>Planning evidences this</w:t>
            </w:r>
          </w:p>
          <w:p w14:paraId="1310724C" w14:textId="77777777" w:rsidR="003C1493" w:rsidRPr="00B91B28" w:rsidRDefault="003C1493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78FD88BA" w14:textId="77777777" w:rsidR="000C2471" w:rsidRPr="00B91B28" w:rsidRDefault="000C2471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31732D79" w14:textId="77777777" w:rsidR="00A118EB" w:rsidRPr="00B91B28" w:rsidRDefault="00A118EB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2AA455FF" w14:textId="77777777" w:rsidR="00A118EB" w:rsidRPr="00B91B28" w:rsidRDefault="00A118EB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</w:tc>
        <w:tc>
          <w:tcPr>
            <w:tcW w:w="3134" w:type="dxa"/>
          </w:tcPr>
          <w:p w14:paraId="5931BC47" w14:textId="77777777" w:rsidR="003C1493" w:rsidRPr="00B91B28" w:rsidRDefault="003C1493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6410D864" w14:textId="77777777" w:rsidR="003C1493" w:rsidRPr="00B91B28" w:rsidRDefault="003C1493" w:rsidP="000C2471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</w:rPr>
            </w:pPr>
            <w:r w:rsidRPr="00B91B28">
              <w:rPr>
                <w:rFonts w:ascii="NTPreCursive" w:eastAsiaTheme="minorHAnsi" w:hAnsi="NTPreCursive" w:cstheme="minorHAnsi"/>
              </w:rPr>
              <w:t>Ensure all teachers</w:t>
            </w:r>
          </w:p>
          <w:p w14:paraId="754A640B" w14:textId="16F8D66A" w:rsidR="003C1493" w:rsidRPr="00B91B28" w:rsidRDefault="000C2471" w:rsidP="000C2471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</w:rPr>
            </w:pPr>
            <w:r w:rsidRPr="00B91B28">
              <w:rPr>
                <w:rFonts w:ascii="NTPreCursive" w:eastAsiaTheme="minorHAnsi" w:hAnsi="NTPreCursive" w:cstheme="minorHAnsi"/>
              </w:rPr>
              <w:t xml:space="preserve">are using the </w:t>
            </w:r>
            <w:r w:rsidR="00B91B28" w:rsidRPr="00B91B28">
              <w:rPr>
                <w:rFonts w:ascii="NTPreCursive" w:eastAsiaTheme="minorHAnsi" w:hAnsi="NTPreCursive" w:cstheme="minorHAnsi"/>
              </w:rPr>
              <w:t>leader board</w:t>
            </w:r>
            <w:r w:rsidRPr="00B91B28">
              <w:rPr>
                <w:rFonts w:ascii="NTPreCursive" w:eastAsiaTheme="minorHAnsi" w:hAnsi="NTPreCursive" w:cstheme="minorHAnsi"/>
              </w:rPr>
              <w:t xml:space="preserve"> and lesson by monitoring lessons</w:t>
            </w:r>
          </w:p>
          <w:p w14:paraId="41ECF388" w14:textId="77777777" w:rsidR="000C2471" w:rsidRPr="00B91B28" w:rsidRDefault="000C2471" w:rsidP="000C2471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</w:rPr>
            </w:pPr>
          </w:p>
          <w:p w14:paraId="2C04D7E7" w14:textId="75E52A4B" w:rsidR="003C1493" w:rsidRPr="00B91B28" w:rsidRDefault="00B91B28" w:rsidP="000C2471">
            <w:pPr>
              <w:pStyle w:val="TableParagraph"/>
              <w:ind w:left="0"/>
              <w:jc w:val="center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Start daily Mile for all classes </w:t>
            </w:r>
          </w:p>
        </w:tc>
      </w:tr>
    </w:tbl>
    <w:p w14:paraId="0E559F4C" w14:textId="77777777" w:rsidR="00C658FB" w:rsidRPr="00B91B28" w:rsidRDefault="00C658FB">
      <w:pPr>
        <w:rPr>
          <w:rFonts w:ascii="NTPreCursive" w:hAnsi="NTPreCursive"/>
          <w:sz w:val="24"/>
        </w:rPr>
        <w:sectPr w:rsidR="00C658FB" w:rsidRPr="00B91B28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147"/>
        <w:gridCol w:w="1974"/>
        <w:gridCol w:w="3423"/>
        <w:gridCol w:w="3076"/>
      </w:tblGrid>
      <w:tr w:rsidR="00C658FB" w:rsidRPr="00B91B28" w14:paraId="0E237CDE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05CCD2BF" w14:textId="77777777" w:rsidR="00C658FB" w:rsidRPr="00B91B28" w:rsidRDefault="00D131A0">
            <w:pPr>
              <w:pStyle w:val="TableParagraph"/>
              <w:spacing w:line="257" w:lineRule="exact"/>
              <w:ind w:left="28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Key</w:t>
            </w:r>
            <w:r w:rsidRPr="00B91B28">
              <w:rPr>
                <w:rFonts w:ascii="NTPreCursive" w:hAnsi="NTPreCursive"/>
                <w:b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indicator</w:t>
            </w:r>
            <w:r w:rsidRPr="00B91B28">
              <w:rPr>
                <w:rFonts w:ascii="NTPreCursive" w:hAnsi="NTPreCursive"/>
                <w:b/>
                <w:color w:val="00B9F2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3:</w:t>
            </w:r>
            <w:r w:rsidRPr="00B91B28">
              <w:rPr>
                <w:rFonts w:ascii="NTPreCursive" w:hAnsi="NTPreCursive"/>
                <w:b/>
                <w:color w:val="00B9F2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Increased</w:t>
            </w:r>
            <w:r w:rsidRPr="00B91B28">
              <w:rPr>
                <w:rFonts w:ascii="NTPreCursive" w:hAnsi="NTPreCursive"/>
                <w:color w:val="00B9F2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confidence,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knowledge</w:t>
            </w:r>
            <w:r w:rsidRPr="00B91B28">
              <w:rPr>
                <w:rFonts w:ascii="NTPreCursive" w:hAnsi="NTPreCursive"/>
                <w:color w:val="00B9F2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and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skills</w:t>
            </w:r>
            <w:r w:rsidRPr="00B91B28">
              <w:rPr>
                <w:rFonts w:ascii="NTPreCursive" w:hAnsi="NTPreCursive"/>
                <w:color w:val="00B9F2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of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all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staff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in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teaching</w:t>
            </w:r>
            <w:r w:rsidRPr="00B91B28">
              <w:rPr>
                <w:rFonts w:ascii="NTPreCursive" w:hAnsi="NTPreCursive"/>
                <w:color w:val="00B9F2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PE</w:t>
            </w:r>
            <w:r w:rsidRPr="00B91B28">
              <w:rPr>
                <w:rFonts w:ascii="NTPreCursive" w:hAnsi="NTPreCursive"/>
                <w:color w:val="00B9F2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and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1DBD9C57" w14:textId="77777777" w:rsidR="00C658FB" w:rsidRPr="00B91B28" w:rsidRDefault="00D131A0">
            <w:pPr>
              <w:pStyle w:val="TableParagraph"/>
              <w:spacing w:line="257" w:lineRule="exact"/>
              <w:ind w:left="28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Percentage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total</w:t>
            </w:r>
            <w:r w:rsidRPr="00B91B28">
              <w:rPr>
                <w:rFonts w:ascii="NTPreCursive" w:hAnsi="NTPreCursive"/>
                <w:color w:val="231F20"/>
                <w:spacing w:val="-10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allocation:</w:t>
            </w:r>
          </w:p>
        </w:tc>
      </w:tr>
      <w:tr w:rsidR="00C658FB" w:rsidRPr="00B91B28" w14:paraId="45F8668B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279FA2A" w14:textId="77777777" w:rsidR="00C658FB" w:rsidRPr="00B91B28" w:rsidRDefault="00C658FB">
            <w:pPr>
              <w:rPr>
                <w:rFonts w:ascii="NTPreCursive" w:hAnsi="NTPreCursive"/>
                <w:sz w:val="2"/>
                <w:szCs w:val="2"/>
              </w:rPr>
            </w:pPr>
          </w:p>
        </w:tc>
        <w:tc>
          <w:tcPr>
            <w:tcW w:w="3076" w:type="dxa"/>
          </w:tcPr>
          <w:p w14:paraId="1C7EC280" w14:textId="43BFA901" w:rsidR="00C658FB" w:rsidRPr="00B91B28" w:rsidRDefault="00B91B28">
            <w:pPr>
              <w:pStyle w:val="TableParagraph"/>
              <w:spacing w:before="23"/>
              <w:ind w:left="35"/>
              <w:rPr>
                <w:rFonts w:ascii="NTPreCursive" w:hAnsi="NTPreCursive"/>
                <w:sz w:val="19"/>
              </w:rPr>
            </w:pPr>
            <w:r>
              <w:rPr>
                <w:rFonts w:ascii="NTPreCursive" w:hAnsi="NTPreCursive"/>
                <w:sz w:val="19"/>
              </w:rPr>
              <w:t>85</w:t>
            </w:r>
            <w:r w:rsidR="00D131A0" w:rsidRPr="00B91B28">
              <w:rPr>
                <w:rFonts w:ascii="NTPreCursive" w:hAnsi="NTPreCursive"/>
                <w:sz w:val="19"/>
              </w:rPr>
              <w:t>%</w:t>
            </w:r>
          </w:p>
        </w:tc>
      </w:tr>
      <w:tr w:rsidR="00C658FB" w:rsidRPr="00B91B28" w14:paraId="58F5D38A" w14:textId="77777777">
        <w:trPr>
          <w:trHeight w:val="405"/>
        </w:trPr>
        <w:tc>
          <w:tcPr>
            <w:tcW w:w="3758" w:type="dxa"/>
          </w:tcPr>
          <w:p w14:paraId="6582BC42" w14:textId="77777777" w:rsidR="00C658FB" w:rsidRPr="00B91B28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37D210B" w14:textId="77777777" w:rsidR="00C658FB" w:rsidRPr="00B91B28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2698081" w14:textId="77777777" w:rsidR="00C658FB" w:rsidRPr="00B91B28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473C914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</w:tc>
      </w:tr>
      <w:tr w:rsidR="00C658FB" w:rsidRPr="00B91B28" w14:paraId="3DE4D31B" w14:textId="77777777" w:rsidTr="006F0446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69C135B7" w14:textId="77777777" w:rsidR="00C658FB" w:rsidRPr="00B91B28" w:rsidRDefault="00D131A0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school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focus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should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be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clear</w:t>
            </w:r>
          </w:p>
        </w:tc>
        <w:tc>
          <w:tcPr>
            <w:tcW w:w="3147" w:type="dxa"/>
            <w:tcBorders>
              <w:bottom w:val="nil"/>
            </w:tcBorders>
          </w:tcPr>
          <w:p w14:paraId="34368C7E" w14:textId="77777777" w:rsidR="00C658FB" w:rsidRPr="00B91B28" w:rsidRDefault="00D131A0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Make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sure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actions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</w:p>
        </w:tc>
        <w:tc>
          <w:tcPr>
            <w:tcW w:w="1974" w:type="dxa"/>
            <w:tcBorders>
              <w:bottom w:val="nil"/>
            </w:tcBorders>
          </w:tcPr>
          <w:p w14:paraId="2BB87D8A" w14:textId="77777777" w:rsidR="00C658FB" w:rsidRPr="00B91B28" w:rsidRDefault="00D131A0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FB4E0B6" w14:textId="77777777" w:rsidR="00C658FB" w:rsidRPr="00B91B28" w:rsidRDefault="00D131A0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Evidence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impact: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91D8E31" w14:textId="77777777" w:rsidR="00C658FB" w:rsidRPr="00B91B28" w:rsidRDefault="00D131A0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Sustainability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suggested</w:t>
            </w:r>
          </w:p>
        </w:tc>
      </w:tr>
      <w:tr w:rsidR="00C658FB" w:rsidRPr="00B91B28" w14:paraId="10FA9EE5" w14:textId="77777777" w:rsidTr="006F0446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E837C77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want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pupils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know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14:paraId="654AA9E9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achieve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are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linked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C6530D3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10EFF0B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pupils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now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know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75B3485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next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steps:</w:t>
            </w:r>
          </w:p>
        </w:tc>
      </w:tr>
      <w:tr w:rsidR="00C658FB" w:rsidRPr="00B91B28" w14:paraId="37A33C8E" w14:textId="77777777" w:rsidTr="006F0446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9AE8317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be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able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about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14:paraId="36E809A2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intentions: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EC6647D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C0A0B0B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can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they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now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do?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85673BF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</w:tr>
      <w:tr w:rsidR="00C658FB" w:rsidRPr="00B91B28" w14:paraId="3465F01B" w14:textId="77777777" w:rsidTr="006F0446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56E915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they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need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learn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14:paraId="7D3887C4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CBD72CB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AE9DB0C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proofErr w:type="gramStart"/>
            <w:r w:rsidRPr="00B91B28">
              <w:rPr>
                <w:rFonts w:ascii="NTPreCursive" w:hAnsi="NTPreCursive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885143B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</w:tr>
      <w:tr w:rsidR="00C658FB" w:rsidRPr="00B91B28" w14:paraId="29D71180" w14:textId="77777777" w:rsidTr="006F0446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5B8F906" w14:textId="77777777" w:rsidR="00C658FB" w:rsidRPr="00B91B28" w:rsidRDefault="00D131A0">
            <w:pPr>
              <w:pStyle w:val="TableParagraph"/>
              <w:spacing w:line="254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consolidate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through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practice:</w:t>
            </w:r>
          </w:p>
        </w:tc>
        <w:tc>
          <w:tcPr>
            <w:tcW w:w="3147" w:type="dxa"/>
            <w:tcBorders>
              <w:top w:val="nil"/>
            </w:tcBorders>
          </w:tcPr>
          <w:p w14:paraId="64364461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10EA17FB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FA6AA62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37E36644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</w:tr>
      <w:tr w:rsidR="00C658FB" w:rsidRPr="00B91B28" w14:paraId="5EB13D42" w14:textId="77777777" w:rsidTr="006F0446">
        <w:trPr>
          <w:trHeight w:val="2049"/>
        </w:trPr>
        <w:tc>
          <w:tcPr>
            <w:tcW w:w="3758" w:type="dxa"/>
          </w:tcPr>
          <w:p w14:paraId="3AC72A53" w14:textId="77777777" w:rsidR="00A51B0E" w:rsidRPr="00B91B28" w:rsidRDefault="00A51B0E">
            <w:pPr>
              <w:pStyle w:val="TableParagraph"/>
              <w:ind w:left="0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 xml:space="preserve">Hire in coaches to work alongside staff </w:t>
            </w:r>
          </w:p>
          <w:p w14:paraId="05AF8F4B" w14:textId="77777777" w:rsidR="00A51B0E" w:rsidRPr="00B91B28" w:rsidRDefault="00A51B0E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3B18DB41" w14:textId="77777777" w:rsidR="00A51B0E" w:rsidRPr="00B91B28" w:rsidRDefault="00A51B0E" w:rsidP="00A51B0E">
            <w:pPr>
              <w:pStyle w:val="TableParagraph"/>
              <w:numPr>
                <w:ilvl w:val="0"/>
                <w:numId w:val="4"/>
              </w:numPr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 xml:space="preserve">Provides a broad experience of a range of sports and activities </w:t>
            </w:r>
          </w:p>
          <w:p w14:paraId="43A0307E" w14:textId="77777777" w:rsidR="00A51B0E" w:rsidRPr="00B91B28" w:rsidRDefault="00A51B0E" w:rsidP="00A51B0E">
            <w:pPr>
              <w:pStyle w:val="TableParagraph"/>
              <w:numPr>
                <w:ilvl w:val="0"/>
                <w:numId w:val="4"/>
              </w:numPr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>Huge self-esteem boost for the capable children – particularly if they do not shine academically</w:t>
            </w:r>
          </w:p>
          <w:p w14:paraId="585DCF4D" w14:textId="77777777" w:rsidR="00A51B0E" w:rsidRPr="00B91B28" w:rsidRDefault="00A51B0E" w:rsidP="00A51B0E">
            <w:pPr>
              <w:pStyle w:val="TableParagraph"/>
              <w:numPr>
                <w:ilvl w:val="0"/>
                <w:numId w:val="4"/>
              </w:numPr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 xml:space="preserve">The school is securing links for the children with local clubs and opening up opportunities for them to join more after school clubs </w:t>
            </w:r>
          </w:p>
          <w:p w14:paraId="21E6971D" w14:textId="77777777" w:rsidR="00A51B0E" w:rsidRPr="00B91B28" w:rsidRDefault="00A51B0E" w:rsidP="00A51B0E">
            <w:pPr>
              <w:pStyle w:val="TableParagraph"/>
              <w:numPr>
                <w:ilvl w:val="0"/>
                <w:numId w:val="4"/>
              </w:numPr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>Increases pupil motivation</w:t>
            </w:r>
          </w:p>
          <w:p w14:paraId="263FFAB8" w14:textId="77777777" w:rsidR="00C658FB" w:rsidRPr="00B91B28" w:rsidRDefault="00A51B0E" w:rsidP="00A51B0E">
            <w:pPr>
              <w:pStyle w:val="TableParagraph"/>
              <w:numPr>
                <w:ilvl w:val="0"/>
                <w:numId w:val="4"/>
              </w:numPr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>Raises standard of pupil performance</w:t>
            </w:r>
          </w:p>
          <w:p w14:paraId="7F822DBF" w14:textId="77777777" w:rsidR="00BC4352" w:rsidRPr="00B91B28" w:rsidRDefault="00BC4352" w:rsidP="00BC4352">
            <w:pPr>
              <w:pStyle w:val="TableParagraph"/>
              <w:rPr>
                <w:rFonts w:ascii="NTPreCursive" w:hAnsi="NTPreCursive"/>
                <w:sz w:val="24"/>
                <w:szCs w:val="24"/>
              </w:rPr>
            </w:pPr>
          </w:p>
          <w:p w14:paraId="5C43C353" w14:textId="77777777" w:rsidR="003F70BD" w:rsidRPr="00B91B28" w:rsidRDefault="003F70BD" w:rsidP="001A0FBC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</w:tc>
        <w:tc>
          <w:tcPr>
            <w:tcW w:w="3147" w:type="dxa"/>
          </w:tcPr>
          <w:p w14:paraId="2C0D1D3D" w14:textId="2E7E3034" w:rsidR="006F0446" w:rsidRPr="00B91B28" w:rsidRDefault="006F0446" w:rsidP="00645FB1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 </w:t>
            </w:r>
            <w:r w:rsidRPr="00B91B28">
              <w:rPr>
                <w:rFonts w:ascii="NTPreCursive" w:hAnsi="NTPreCursive" w:cstheme="minorHAnsi"/>
              </w:rPr>
              <w:t xml:space="preserve">Coaches hired from </w:t>
            </w:r>
            <w:r w:rsidR="001A0FBC" w:rsidRPr="00B91B28">
              <w:rPr>
                <w:rFonts w:ascii="NTPreCursive" w:hAnsi="NTPreCursive" w:cstheme="minorHAnsi"/>
              </w:rPr>
              <w:t>Premier Sports</w:t>
            </w:r>
            <w:r w:rsidRPr="00B91B28">
              <w:rPr>
                <w:rFonts w:ascii="NTPreCursive" w:hAnsi="NTPreCursive" w:cstheme="minorHAnsi"/>
              </w:rPr>
              <w:t xml:space="preserve"> to   support teaching staff</w:t>
            </w:r>
            <w:r w:rsidR="00426789">
              <w:rPr>
                <w:rFonts w:ascii="NTPreCursive" w:hAnsi="NTPreCursive" w:cstheme="minorHAnsi"/>
              </w:rPr>
              <w:t>.</w:t>
            </w:r>
          </w:p>
          <w:p w14:paraId="0E278834" w14:textId="77777777" w:rsidR="006F0446" w:rsidRPr="00B91B28" w:rsidRDefault="006F0446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1DA0DA9B" w14:textId="77777777" w:rsidR="00A118EB" w:rsidRPr="00B91B28" w:rsidRDefault="00A118EB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3EEF2A20" w14:textId="77777777" w:rsidR="00A118EB" w:rsidRPr="00B91B28" w:rsidRDefault="00A118EB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782FE1D7" w14:textId="77777777" w:rsidR="00A118EB" w:rsidRPr="00B91B28" w:rsidRDefault="00A118EB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5FF7FB9A" w14:textId="77777777" w:rsidR="00A118EB" w:rsidRPr="00B91B28" w:rsidRDefault="00A118EB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477C1E95" w14:textId="77777777" w:rsidR="00A118EB" w:rsidRPr="00B91B28" w:rsidRDefault="00A118EB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7FAE1996" w14:textId="77777777" w:rsidR="00A118EB" w:rsidRPr="00B91B28" w:rsidRDefault="00A118EB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55187911" w14:textId="77777777" w:rsidR="00A118EB" w:rsidRPr="00B91B28" w:rsidRDefault="00A118EB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7A86E5C7" w14:textId="74953F70" w:rsidR="006F0446" w:rsidRPr="00B91B28" w:rsidRDefault="006F0446">
            <w:pPr>
              <w:pStyle w:val="TableParagraph"/>
              <w:ind w:left="0"/>
              <w:rPr>
                <w:rFonts w:ascii="NTPreCursive" w:hAnsi="NTPreCursive" w:cstheme="minorHAnsi"/>
              </w:rPr>
            </w:pPr>
          </w:p>
        </w:tc>
        <w:tc>
          <w:tcPr>
            <w:tcW w:w="1974" w:type="dxa"/>
          </w:tcPr>
          <w:p w14:paraId="008329B7" w14:textId="77777777" w:rsidR="00A118EB" w:rsidRPr="00B91B28" w:rsidRDefault="00A118EB" w:rsidP="00426789">
            <w:pPr>
              <w:pStyle w:val="TableParagraph"/>
              <w:spacing w:before="138"/>
              <w:ind w:left="0"/>
              <w:rPr>
                <w:rFonts w:ascii="NTPreCursive" w:hAnsi="NTPreCursive"/>
              </w:rPr>
            </w:pPr>
          </w:p>
          <w:p w14:paraId="42E3FA64" w14:textId="77777777" w:rsidR="006F0446" w:rsidRPr="00B91B28" w:rsidRDefault="006F0446" w:rsidP="006F0446">
            <w:pPr>
              <w:pStyle w:val="TableParagraph"/>
              <w:spacing w:before="138"/>
              <w:ind w:left="0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>Spending on Coaches</w:t>
            </w:r>
          </w:p>
          <w:p w14:paraId="3F09AEEA" w14:textId="16EC45F1" w:rsidR="006F0446" w:rsidRPr="00B91B28" w:rsidRDefault="006F0446">
            <w:pPr>
              <w:pStyle w:val="TableParagraph"/>
              <w:spacing w:before="138"/>
              <w:ind w:left="53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>£</w:t>
            </w:r>
            <w:r w:rsidR="00B91B28">
              <w:rPr>
                <w:rFonts w:ascii="NTPreCursive" w:hAnsi="NTPreCursive"/>
              </w:rPr>
              <w:t>16000</w:t>
            </w:r>
          </w:p>
          <w:p w14:paraId="71880B1D" w14:textId="77777777" w:rsidR="006F0446" w:rsidRPr="00B91B28" w:rsidRDefault="006F0446">
            <w:pPr>
              <w:pStyle w:val="TableParagraph"/>
              <w:spacing w:before="138"/>
              <w:ind w:left="53"/>
              <w:rPr>
                <w:rFonts w:ascii="NTPreCursive" w:hAnsi="NTPreCursive"/>
              </w:rPr>
            </w:pPr>
          </w:p>
          <w:p w14:paraId="0B1F5C03" w14:textId="77777777" w:rsidR="006F0446" w:rsidRPr="00B91B28" w:rsidRDefault="006F0446">
            <w:pPr>
              <w:pStyle w:val="TableParagraph"/>
              <w:spacing w:before="138"/>
              <w:ind w:left="53"/>
              <w:rPr>
                <w:rFonts w:ascii="NTPreCursive" w:hAnsi="NTPreCursive"/>
              </w:rPr>
            </w:pPr>
          </w:p>
          <w:p w14:paraId="4D1997F6" w14:textId="77777777" w:rsidR="006F0446" w:rsidRPr="00B91B28" w:rsidRDefault="006F0446">
            <w:pPr>
              <w:pStyle w:val="TableParagraph"/>
              <w:spacing w:before="138"/>
              <w:ind w:left="53"/>
              <w:rPr>
                <w:rFonts w:ascii="NTPreCursive" w:hAnsi="NTPreCursive"/>
              </w:rPr>
            </w:pPr>
          </w:p>
          <w:p w14:paraId="69E78D09" w14:textId="77777777" w:rsidR="006F0446" w:rsidRPr="00B91B28" w:rsidRDefault="006F0446">
            <w:pPr>
              <w:pStyle w:val="TableParagraph"/>
              <w:spacing w:before="138"/>
              <w:ind w:left="53"/>
              <w:rPr>
                <w:rFonts w:ascii="NTPreCursive" w:hAnsi="NTPreCursive"/>
              </w:rPr>
            </w:pPr>
          </w:p>
        </w:tc>
        <w:tc>
          <w:tcPr>
            <w:tcW w:w="3423" w:type="dxa"/>
          </w:tcPr>
          <w:p w14:paraId="499333AD" w14:textId="196C9BF3" w:rsidR="00540C76" w:rsidRPr="00B91B28" w:rsidRDefault="00540C76">
            <w:pPr>
              <w:pStyle w:val="TableParagraph"/>
              <w:ind w:left="0"/>
              <w:rPr>
                <w:rFonts w:ascii="NTPreCursive" w:hAnsi="NTPreCursive" w:cstheme="minorHAnsi"/>
                <w:sz w:val="24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 </w:t>
            </w:r>
            <w:r w:rsidRPr="00B91B28">
              <w:rPr>
                <w:rFonts w:ascii="NTPreCursive" w:hAnsi="NTPreCursive" w:cstheme="minorHAnsi"/>
                <w:sz w:val="24"/>
              </w:rPr>
              <w:t>Evidence and Impact</w:t>
            </w:r>
          </w:p>
          <w:p w14:paraId="2F325482" w14:textId="77777777" w:rsidR="00540C76" w:rsidRPr="00B91B28" w:rsidRDefault="00540C76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38E0BED7" w14:textId="3A0BF602" w:rsidR="00540C76" w:rsidRPr="00B91B28" w:rsidRDefault="00540C76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    </w:t>
            </w:r>
          </w:p>
          <w:p w14:paraId="2106201D" w14:textId="5B24065C" w:rsidR="001A0FBC" w:rsidRPr="00B91B28" w:rsidRDefault="00645FB1" w:rsidP="001A0FBC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 </w:t>
            </w:r>
            <w:r w:rsidR="001A0FBC" w:rsidRPr="00B91B28">
              <w:rPr>
                <w:rFonts w:ascii="NTPreCursive" w:hAnsi="NTPreCursive"/>
                <w:sz w:val="24"/>
              </w:rPr>
              <w:t>Increased inter and intra competition</w:t>
            </w:r>
            <w:r w:rsidR="00426789">
              <w:rPr>
                <w:rFonts w:ascii="NTPreCursive" w:hAnsi="NTPreCursive"/>
                <w:sz w:val="24"/>
              </w:rPr>
              <w:t xml:space="preserve"> performance and confidence of children.</w:t>
            </w:r>
            <w:r w:rsidR="001A0FBC" w:rsidRPr="00B91B28">
              <w:rPr>
                <w:rFonts w:ascii="NTPreCursive" w:hAnsi="NTPreCursive"/>
                <w:sz w:val="24"/>
              </w:rPr>
              <w:t xml:space="preserve"> </w:t>
            </w:r>
          </w:p>
          <w:p w14:paraId="4ED419F7" w14:textId="77B40DE8" w:rsidR="00645FB1" w:rsidRPr="00B91B28" w:rsidRDefault="00645FB1" w:rsidP="00645FB1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39F4E96E" w14:textId="77777777" w:rsidR="00645FB1" w:rsidRPr="00B91B28" w:rsidRDefault="00645FB1" w:rsidP="00645FB1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03AC037F" w14:textId="77777777" w:rsidR="00645FB1" w:rsidRPr="00B91B28" w:rsidRDefault="00645FB1" w:rsidP="00645FB1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790ECD24" w14:textId="77777777" w:rsidR="00645FB1" w:rsidRPr="00B91B28" w:rsidRDefault="00645FB1" w:rsidP="00645FB1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47E0CC26" w14:textId="77777777" w:rsidR="00645FB1" w:rsidRPr="00B91B28" w:rsidRDefault="00645FB1" w:rsidP="00645FB1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1604A134" w14:textId="77777777" w:rsidR="00645FB1" w:rsidRPr="00B91B28" w:rsidRDefault="00645FB1" w:rsidP="00645FB1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4AA901BC" w14:textId="77777777" w:rsidR="00645FB1" w:rsidRPr="00B91B28" w:rsidRDefault="00645FB1" w:rsidP="00645FB1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50B46BD4" w14:textId="77777777" w:rsidR="00645FB1" w:rsidRPr="00B91B28" w:rsidRDefault="00645FB1" w:rsidP="00645FB1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34997863" w14:textId="77777777" w:rsidR="00645FB1" w:rsidRPr="00B91B28" w:rsidRDefault="00645FB1" w:rsidP="00645FB1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7EAC35AB" w14:textId="77777777" w:rsidR="00645FB1" w:rsidRPr="00B91B28" w:rsidRDefault="00645FB1" w:rsidP="00645FB1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2F93DACE" w14:textId="77777777" w:rsidR="00645FB1" w:rsidRPr="00B91B28" w:rsidRDefault="00645FB1" w:rsidP="00645FB1">
            <w:pPr>
              <w:pStyle w:val="TableParagraph"/>
              <w:ind w:left="0"/>
              <w:rPr>
                <w:rFonts w:ascii="NTPreCursive" w:hAnsi="NTPreCursive" w:cstheme="minorHAnsi"/>
                <w:color w:val="FF0000"/>
              </w:rPr>
            </w:pPr>
          </w:p>
          <w:p w14:paraId="55C681E7" w14:textId="30E2D2F4" w:rsidR="00645FB1" w:rsidRPr="00B91B28" w:rsidRDefault="00645FB1" w:rsidP="001A0FBC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 w:cstheme="minorHAnsi"/>
                <w:color w:val="FF0000"/>
              </w:rPr>
              <w:t xml:space="preserve">      </w:t>
            </w:r>
          </w:p>
          <w:p w14:paraId="2F3B24D8" w14:textId="77777777" w:rsidR="0021190C" w:rsidRPr="00B91B28" w:rsidRDefault="0021190C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  <w:bookmarkStart w:id="0" w:name="_GoBack"/>
            <w:bookmarkEnd w:id="0"/>
          </w:p>
        </w:tc>
        <w:tc>
          <w:tcPr>
            <w:tcW w:w="3076" w:type="dxa"/>
          </w:tcPr>
          <w:p w14:paraId="0B013F59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49E7FABF" w14:textId="5E43ADEE" w:rsidR="00645FB1" w:rsidRPr="00B91B28" w:rsidRDefault="001A0FBC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sz w:val="24"/>
              </w:rPr>
              <w:t>Use of team teaching</w:t>
            </w:r>
            <w:r w:rsidR="00426789">
              <w:rPr>
                <w:rFonts w:ascii="NTPreCursive" w:hAnsi="NTPreCursive"/>
                <w:sz w:val="24"/>
              </w:rPr>
              <w:t xml:space="preserve"> and observations</w:t>
            </w:r>
            <w:r w:rsidRPr="00B91B28">
              <w:rPr>
                <w:rFonts w:ascii="NTPreCursive" w:hAnsi="NTPreCursive"/>
                <w:sz w:val="24"/>
              </w:rPr>
              <w:t xml:space="preserve"> to improve teacher subject knowledge and confidence. </w:t>
            </w:r>
          </w:p>
          <w:p w14:paraId="638B3AD1" w14:textId="77777777" w:rsidR="00645FB1" w:rsidRPr="00B91B28" w:rsidRDefault="00645FB1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6F5C3E10" w14:textId="77777777" w:rsidR="00BE6887" w:rsidRPr="00B91B28" w:rsidRDefault="00BE6887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40C5D95C" w14:textId="77777777" w:rsidR="00BE6887" w:rsidRPr="00B91B28" w:rsidRDefault="00BE6887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0130677B" w14:textId="77777777" w:rsidR="00BE6887" w:rsidRPr="00B91B28" w:rsidRDefault="00BE6887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38FE90FB" w14:textId="77777777" w:rsidR="00645FB1" w:rsidRPr="00B91B28" w:rsidRDefault="00645FB1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190CC8FA" w14:textId="6DCA1313" w:rsidR="001A0FBC" w:rsidRPr="00B91B28" w:rsidRDefault="00645FB1" w:rsidP="001A0FBC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    </w:t>
            </w:r>
          </w:p>
          <w:p w14:paraId="4024CBF5" w14:textId="1A44FF39" w:rsidR="00645FB1" w:rsidRPr="00B91B28" w:rsidRDefault="00645FB1">
            <w:pPr>
              <w:pStyle w:val="TableParagraph"/>
              <w:ind w:left="0"/>
              <w:rPr>
                <w:rFonts w:ascii="NTPreCursive" w:hAnsi="NTPreCursive" w:cstheme="minorHAnsi"/>
              </w:rPr>
            </w:pPr>
          </w:p>
        </w:tc>
      </w:tr>
      <w:tr w:rsidR="00C658FB" w:rsidRPr="00B91B28" w14:paraId="731ED888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50880336" w14:textId="77777777" w:rsidR="00C658FB" w:rsidRPr="00B91B28" w:rsidRDefault="00D131A0">
            <w:pPr>
              <w:pStyle w:val="TableParagraph"/>
              <w:spacing w:line="257" w:lineRule="exact"/>
              <w:ind w:left="28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b/>
                <w:color w:val="00B9F2"/>
                <w:sz w:val="24"/>
              </w:rPr>
              <w:lastRenderedPageBreak/>
              <w:t>Key</w:t>
            </w:r>
            <w:r w:rsidRPr="00B91B28">
              <w:rPr>
                <w:rFonts w:ascii="NTPreCursive" w:hAnsi="NTPreCursive"/>
                <w:b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indicator</w:t>
            </w:r>
            <w:r w:rsidRPr="00B91B28">
              <w:rPr>
                <w:rFonts w:ascii="NTPreCursive" w:hAnsi="NTPreCursive"/>
                <w:b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4:</w:t>
            </w:r>
            <w:r w:rsidRPr="00B91B28">
              <w:rPr>
                <w:rFonts w:ascii="NTPreCursive" w:hAnsi="NTPreCursive"/>
                <w:b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Broader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experience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of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range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of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sports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and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activities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offered</w:t>
            </w:r>
            <w:r w:rsidRPr="00B91B28">
              <w:rPr>
                <w:rFonts w:ascii="NTPreCursive" w:hAnsi="NTPreCursive"/>
                <w:color w:val="00B9F2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to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all</w:t>
            </w:r>
            <w:r w:rsidRPr="00B91B28">
              <w:rPr>
                <w:rFonts w:ascii="NTPreCursive" w:hAnsi="NTPreCursive"/>
                <w:color w:val="00B9F2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CF02096" w14:textId="77777777" w:rsidR="00C658FB" w:rsidRPr="00B91B28" w:rsidRDefault="00D131A0">
            <w:pPr>
              <w:pStyle w:val="TableParagraph"/>
              <w:spacing w:line="257" w:lineRule="exact"/>
              <w:ind w:left="28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Percentage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total</w:t>
            </w:r>
            <w:r w:rsidRPr="00B91B28">
              <w:rPr>
                <w:rFonts w:ascii="NTPreCursive" w:hAnsi="NTPreCursive"/>
                <w:color w:val="231F20"/>
                <w:spacing w:val="-10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allocation:</w:t>
            </w:r>
          </w:p>
        </w:tc>
      </w:tr>
      <w:tr w:rsidR="00C658FB" w:rsidRPr="00B91B28" w14:paraId="5B240DE8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165C289" w14:textId="77777777" w:rsidR="00C658FB" w:rsidRPr="00B91B28" w:rsidRDefault="00C658FB">
            <w:pPr>
              <w:rPr>
                <w:rFonts w:ascii="NTPreCursive" w:hAnsi="NTPreCursive"/>
                <w:sz w:val="2"/>
                <w:szCs w:val="2"/>
              </w:rPr>
            </w:pPr>
          </w:p>
        </w:tc>
        <w:tc>
          <w:tcPr>
            <w:tcW w:w="3076" w:type="dxa"/>
          </w:tcPr>
          <w:p w14:paraId="37E4AF40" w14:textId="19016099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</w:rPr>
            </w:pPr>
          </w:p>
        </w:tc>
      </w:tr>
      <w:tr w:rsidR="00C658FB" w:rsidRPr="00B91B28" w14:paraId="51CB967F" w14:textId="77777777">
        <w:trPr>
          <w:trHeight w:val="397"/>
        </w:trPr>
        <w:tc>
          <w:tcPr>
            <w:tcW w:w="3758" w:type="dxa"/>
          </w:tcPr>
          <w:p w14:paraId="1136528E" w14:textId="77777777" w:rsidR="00C658FB" w:rsidRPr="00B91B28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C09B9D2" w14:textId="77777777" w:rsidR="00C658FB" w:rsidRPr="00B91B28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4C2A9BE2" w14:textId="77777777" w:rsidR="00C658FB" w:rsidRPr="00B91B28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19AB0AD7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</w:tc>
      </w:tr>
      <w:tr w:rsidR="00C658FB" w:rsidRPr="00B91B28" w14:paraId="0CCB3E2E" w14:textId="77777777" w:rsidTr="006F0446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A596F6A" w14:textId="77777777" w:rsidR="00C658FB" w:rsidRPr="00B91B28" w:rsidRDefault="00D131A0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school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focus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should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be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clear</w:t>
            </w:r>
          </w:p>
        </w:tc>
        <w:tc>
          <w:tcPr>
            <w:tcW w:w="3147" w:type="dxa"/>
            <w:tcBorders>
              <w:bottom w:val="nil"/>
            </w:tcBorders>
          </w:tcPr>
          <w:p w14:paraId="2413F0DA" w14:textId="77777777" w:rsidR="00C658FB" w:rsidRPr="00B91B28" w:rsidRDefault="00D131A0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Make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sure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actions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</w:p>
        </w:tc>
        <w:tc>
          <w:tcPr>
            <w:tcW w:w="1974" w:type="dxa"/>
            <w:tcBorders>
              <w:bottom w:val="nil"/>
            </w:tcBorders>
          </w:tcPr>
          <w:p w14:paraId="2C0BAFA4" w14:textId="77777777" w:rsidR="00C658FB" w:rsidRPr="00B91B28" w:rsidRDefault="00D131A0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75DF540" w14:textId="77777777" w:rsidR="00C658FB" w:rsidRPr="00B91B28" w:rsidRDefault="00D131A0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Evidence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impact: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4A968DD0" w14:textId="77777777" w:rsidR="00C658FB" w:rsidRPr="00B91B28" w:rsidRDefault="00D131A0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Sustainability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suggested</w:t>
            </w:r>
          </w:p>
        </w:tc>
      </w:tr>
      <w:tr w:rsidR="00C658FB" w:rsidRPr="00B91B28" w14:paraId="233D3053" w14:textId="77777777" w:rsidTr="006F0446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C1D277A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want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pupils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know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14:paraId="35805913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achieve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are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linked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7E5FB28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CE0EB6B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pupils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now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know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BB4696D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next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steps:</w:t>
            </w:r>
          </w:p>
        </w:tc>
      </w:tr>
      <w:tr w:rsidR="00C658FB" w:rsidRPr="00B91B28" w14:paraId="55D5CCF0" w14:textId="77777777" w:rsidTr="006F0446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D739CB1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be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able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about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14:paraId="574F2983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intentions: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2F86022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D8CAE26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can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they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now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do?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901D1AD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</w:tr>
      <w:tr w:rsidR="00C658FB" w:rsidRPr="00B91B28" w14:paraId="5071887C" w14:textId="77777777" w:rsidTr="006F0446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623ED08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they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need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learn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14:paraId="2B48F737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940D25F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6D354BD" w14:textId="77777777" w:rsidR="00C658FB" w:rsidRPr="00B91B28" w:rsidRDefault="00D131A0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proofErr w:type="gramStart"/>
            <w:r w:rsidRPr="00B91B28">
              <w:rPr>
                <w:rFonts w:ascii="NTPreCursive" w:hAnsi="NTPreCursive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6A269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</w:tr>
      <w:tr w:rsidR="00C658FB" w:rsidRPr="00B91B28" w14:paraId="67512A5C" w14:textId="77777777" w:rsidTr="006F0446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E8DDDEE" w14:textId="77777777" w:rsidR="00C658FB" w:rsidRPr="00B91B28" w:rsidRDefault="00D131A0">
            <w:pPr>
              <w:pStyle w:val="TableParagraph"/>
              <w:spacing w:line="254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consolidate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through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practice:</w:t>
            </w:r>
          </w:p>
        </w:tc>
        <w:tc>
          <w:tcPr>
            <w:tcW w:w="3147" w:type="dxa"/>
            <w:tcBorders>
              <w:top w:val="nil"/>
            </w:tcBorders>
          </w:tcPr>
          <w:p w14:paraId="1387C7FC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5B0FBDD3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5F23919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388527B5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</w:tr>
      <w:tr w:rsidR="00C658FB" w:rsidRPr="00B91B28" w14:paraId="6B77913D" w14:textId="77777777" w:rsidTr="0005686D">
        <w:trPr>
          <w:trHeight w:val="548"/>
        </w:trPr>
        <w:tc>
          <w:tcPr>
            <w:tcW w:w="3758" w:type="dxa"/>
          </w:tcPr>
          <w:p w14:paraId="2FD302EF" w14:textId="77777777" w:rsidR="00A118EB" w:rsidRPr="00B91B28" w:rsidRDefault="00D131A0" w:rsidP="0005686D">
            <w:pPr>
              <w:pStyle w:val="TableParagraph"/>
              <w:spacing w:before="149"/>
              <w:ind w:left="6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sz w:val="24"/>
              </w:rPr>
              <w:t>Additional</w:t>
            </w:r>
            <w:r w:rsidRPr="00B91B28">
              <w:rPr>
                <w:rFonts w:ascii="NTPreCursive" w:hAnsi="NTPreCursive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sz w:val="24"/>
              </w:rPr>
              <w:t>achievements:</w:t>
            </w:r>
          </w:p>
          <w:p w14:paraId="4D2459CC" w14:textId="4452D46C" w:rsidR="00A118EB" w:rsidRPr="00B91B28" w:rsidRDefault="00A118EB" w:rsidP="00A118EB">
            <w:pPr>
              <w:widowControl/>
              <w:adjustRightInd w:val="0"/>
              <w:rPr>
                <w:rFonts w:ascii="NTPreCursive" w:eastAsiaTheme="minorHAnsi" w:hAnsi="NTPreCursive" w:cstheme="minorHAnsi"/>
                <w:b/>
                <w:bCs/>
                <w:color w:val="00B150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 </w:t>
            </w:r>
          </w:p>
          <w:p w14:paraId="0695D230" w14:textId="4BE70837" w:rsidR="00A118EB" w:rsidRPr="00B91B28" w:rsidRDefault="00A118EB" w:rsidP="009449C4">
            <w:pPr>
              <w:widowControl/>
              <w:adjustRightInd w:val="0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All children will have the opportunity to take part in lunch time competitions</w:t>
            </w:r>
            <w:r w:rsidR="009449C4" w:rsidRPr="00B91B28">
              <w:rPr>
                <w:rFonts w:ascii="NTPreCursive" w:eastAsiaTheme="minorHAnsi" w:hAnsi="NTPreCursive" w:cstheme="minorHAnsi"/>
                <w:color w:val="000000"/>
              </w:rPr>
              <w:t xml:space="preserve"> provided by Premier Sports.</w:t>
            </w:r>
          </w:p>
          <w:p w14:paraId="3CAD1E34" w14:textId="77777777" w:rsidR="00A118EB" w:rsidRPr="00B91B28" w:rsidRDefault="00A118EB" w:rsidP="00A118EB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Aids towards increasing pupil participation in competitive sport</w:t>
            </w:r>
          </w:p>
          <w:p w14:paraId="586C9585" w14:textId="77777777" w:rsidR="0046456E" w:rsidRPr="00B91B28" w:rsidRDefault="00A118EB" w:rsidP="00A118EB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Contributes towards the engagement of all pupils in regular physical activity</w:t>
            </w:r>
          </w:p>
          <w:p w14:paraId="58B0E6FB" w14:textId="77777777" w:rsidR="0046456E" w:rsidRPr="00B91B28" w:rsidRDefault="00A118EB" w:rsidP="00A118EB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Children will spend their lunch time</w:t>
            </w:r>
            <w:r w:rsidR="0046456E" w:rsidRPr="00B91B28">
              <w:rPr>
                <w:rFonts w:ascii="NTPreCursive" w:eastAsiaTheme="minorHAnsi" w:hAnsi="NTPreCursive" w:cstheme="minorHAnsi"/>
                <w:color w:val="000000"/>
              </w:rPr>
              <w:t xml:space="preserve"> </w:t>
            </w:r>
            <w:r w:rsidRPr="00B91B28">
              <w:rPr>
                <w:rFonts w:ascii="NTPreCursive" w:eastAsiaTheme="minorHAnsi" w:hAnsi="NTPreCursive" w:cstheme="minorHAnsi"/>
                <w:color w:val="000000"/>
              </w:rPr>
              <w:t>being physically active</w:t>
            </w:r>
          </w:p>
          <w:p w14:paraId="159A18F5" w14:textId="77777777" w:rsidR="0046456E" w:rsidRPr="00B91B28" w:rsidRDefault="00A118EB" w:rsidP="00A118EB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The less active children are engaged in</w:t>
            </w:r>
            <w:r w:rsidR="0046456E" w:rsidRPr="00B91B28">
              <w:rPr>
                <w:rFonts w:ascii="NTPreCursive" w:eastAsiaTheme="minorHAnsi" w:hAnsi="NTPreCursive" w:cstheme="minorHAnsi"/>
                <w:color w:val="000000"/>
              </w:rPr>
              <w:t xml:space="preserve"> </w:t>
            </w:r>
            <w:r w:rsidRPr="00B91B28">
              <w:rPr>
                <w:rFonts w:ascii="NTPreCursive" w:eastAsiaTheme="minorHAnsi" w:hAnsi="NTPreCursive" w:cstheme="minorHAnsi"/>
                <w:color w:val="000000"/>
              </w:rPr>
              <w:t>activities that they enjoy and are being</w:t>
            </w:r>
            <w:r w:rsidR="0046456E" w:rsidRPr="00B91B28">
              <w:rPr>
                <w:rFonts w:ascii="NTPreCursive" w:eastAsiaTheme="minorHAnsi" w:hAnsi="NTPreCursive" w:cstheme="minorHAnsi"/>
                <w:color w:val="000000"/>
              </w:rPr>
              <w:t xml:space="preserve"> </w:t>
            </w:r>
            <w:r w:rsidRPr="00B91B28">
              <w:rPr>
                <w:rFonts w:ascii="NTPreCursive" w:eastAsiaTheme="minorHAnsi" w:hAnsi="NTPreCursive" w:cstheme="minorHAnsi"/>
                <w:color w:val="000000"/>
              </w:rPr>
              <w:t>encouraged to be physically active</w:t>
            </w:r>
          </w:p>
          <w:p w14:paraId="53BC2673" w14:textId="77777777" w:rsidR="0046456E" w:rsidRPr="00B91B28" w:rsidRDefault="00A118EB" w:rsidP="00A118EB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Identified groups of children are being</w:t>
            </w:r>
            <w:r w:rsidR="0046456E" w:rsidRPr="00B91B28">
              <w:rPr>
                <w:rFonts w:ascii="NTPreCursive" w:eastAsiaTheme="minorHAnsi" w:hAnsi="NTPreCursive" w:cstheme="minorHAnsi"/>
                <w:color w:val="000000"/>
              </w:rPr>
              <w:t xml:space="preserve"> provided activities to improve their health</w:t>
            </w:r>
          </w:p>
          <w:p w14:paraId="741BF380" w14:textId="77777777" w:rsidR="0046456E" w:rsidRPr="00B91B28" w:rsidRDefault="00A118EB" w:rsidP="00A118EB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Provides a broad experience of a range</w:t>
            </w:r>
            <w:r w:rsidR="0046456E" w:rsidRPr="00B91B28">
              <w:rPr>
                <w:rFonts w:ascii="NTPreCursive" w:eastAsiaTheme="minorHAnsi" w:hAnsi="NTPreCursive" w:cstheme="minorHAnsi"/>
                <w:color w:val="000000"/>
              </w:rPr>
              <w:t xml:space="preserve"> </w:t>
            </w:r>
            <w:r w:rsidRPr="00B91B28">
              <w:rPr>
                <w:rFonts w:ascii="NTPreCursive" w:eastAsiaTheme="minorHAnsi" w:hAnsi="NTPreCursive" w:cstheme="minorHAnsi"/>
                <w:color w:val="000000"/>
              </w:rPr>
              <w:t>of sports and activities</w:t>
            </w:r>
          </w:p>
          <w:p w14:paraId="6F595AA7" w14:textId="77777777" w:rsidR="0046456E" w:rsidRPr="00B91B28" w:rsidRDefault="00A118EB" w:rsidP="0046456E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Increases pupil motivation</w:t>
            </w:r>
          </w:p>
          <w:p w14:paraId="51F79AE6" w14:textId="77777777" w:rsidR="0046456E" w:rsidRPr="00B91B28" w:rsidRDefault="00A118EB" w:rsidP="00A118EB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Raises standard of pupil performance</w:t>
            </w:r>
          </w:p>
          <w:p w14:paraId="22FE487E" w14:textId="77777777" w:rsidR="0046456E" w:rsidRPr="00B91B28" w:rsidRDefault="00A118EB" w:rsidP="0046456E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Raises the profile of PE across the</w:t>
            </w:r>
          </w:p>
          <w:p w14:paraId="102FC293" w14:textId="77777777" w:rsidR="00A118EB" w:rsidRPr="00B91B28" w:rsidRDefault="00A118EB" w:rsidP="0046456E">
            <w:pPr>
              <w:pStyle w:val="ListParagraph"/>
              <w:widowControl/>
              <w:adjustRightInd w:val="0"/>
              <w:ind w:left="720" w:firstLine="0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school</w:t>
            </w:r>
          </w:p>
        </w:tc>
        <w:tc>
          <w:tcPr>
            <w:tcW w:w="3147" w:type="dxa"/>
          </w:tcPr>
          <w:p w14:paraId="58E02C3F" w14:textId="77777777" w:rsidR="0046456E" w:rsidRPr="00B91B28" w:rsidRDefault="0046456E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2B0E4B26" w14:textId="77777777" w:rsidR="0046456E" w:rsidRPr="00B91B28" w:rsidRDefault="0046456E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5E65B79C" w14:textId="3DE70C6E" w:rsidR="0046456E" w:rsidRPr="00B91B28" w:rsidRDefault="009449C4" w:rsidP="009449C4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</w:rPr>
            </w:pPr>
            <w:r w:rsidRPr="00B91B28">
              <w:rPr>
                <w:rFonts w:ascii="NTPreCursive" w:eastAsiaTheme="minorHAnsi" w:hAnsi="NTPreCursive" w:cstheme="minorHAnsi"/>
              </w:rPr>
              <w:t>Chosen activities offer change daily to offer a range of different activities for children to try.</w:t>
            </w:r>
          </w:p>
          <w:p w14:paraId="7F41CE75" w14:textId="77777777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</w:rPr>
            </w:pPr>
          </w:p>
          <w:p w14:paraId="1A9A6933" w14:textId="77777777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Regular contact and</w:t>
            </w:r>
          </w:p>
          <w:p w14:paraId="30C28565" w14:textId="77777777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checking how the</w:t>
            </w:r>
          </w:p>
          <w:p w14:paraId="3184528D" w14:textId="77777777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groups are going</w:t>
            </w:r>
          </w:p>
          <w:p w14:paraId="6ED1C368" w14:textId="77777777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  <w:color w:val="000000"/>
              </w:rPr>
            </w:pPr>
          </w:p>
          <w:p w14:paraId="00426B6A" w14:textId="77777777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Sort the targeted</w:t>
            </w:r>
          </w:p>
          <w:p w14:paraId="0F1F7416" w14:textId="77777777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groups of children</w:t>
            </w:r>
          </w:p>
          <w:p w14:paraId="44B53AC6" w14:textId="4E0BF8AD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  <w:color w:val="00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 xml:space="preserve">and ensure </w:t>
            </w:r>
            <w:r w:rsidR="009449C4" w:rsidRPr="00B91B28">
              <w:rPr>
                <w:rFonts w:ascii="NTPreCursive" w:eastAsiaTheme="minorHAnsi" w:hAnsi="NTPreCursive" w:cstheme="minorHAnsi"/>
                <w:color w:val="000000"/>
              </w:rPr>
              <w:t>lead</w:t>
            </w:r>
          </w:p>
          <w:p w14:paraId="779C8A69" w14:textId="77777777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  <w:color w:val="FF0000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</w:rPr>
              <w:t>is working with them</w:t>
            </w:r>
          </w:p>
          <w:p w14:paraId="4B76D14F" w14:textId="77777777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  <w:color w:val="FF0000"/>
              </w:rPr>
            </w:pPr>
          </w:p>
          <w:p w14:paraId="2848A495" w14:textId="77777777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</w:rPr>
            </w:pPr>
          </w:p>
          <w:p w14:paraId="05DEBCA7" w14:textId="77777777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</w:rPr>
            </w:pPr>
          </w:p>
          <w:p w14:paraId="4CF801F2" w14:textId="77777777" w:rsidR="0046456E" w:rsidRPr="00B91B28" w:rsidRDefault="0046456E" w:rsidP="0046456E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</w:rPr>
            </w:pPr>
          </w:p>
        </w:tc>
        <w:tc>
          <w:tcPr>
            <w:tcW w:w="1974" w:type="dxa"/>
          </w:tcPr>
          <w:p w14:paraId="75B8A935" w14:textId="76379EEB" w:rsidR="0046456E" w:rsidRPr="00B91B28" w:rsidRDefault="0046456E" w:rsidP="0046456E">
            <w:pPr>
              <w:pStyle w:val="TableParagraph"/>
              <w:spacing w:before="145"/>
              <w:ind w:left="0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  </w:t>
            </w:r>
            <w:r w:rsidR="00426789">
              <w:rPr>
                <w:rFonts w:ascii="NTPreCursive" w:hAnsi="NTPreCursive"/>
                <w:sz w:val="24"/>
              </w:rPr>
              <w:t>Part of spending on coaches.</w:t>
            </w:r>
          </w:p>
        </w:tc>
        <w:tc>
          <w:tcPr>
            <w:tcW w:w="3423" w:type="dxa"/>
          </w:tcPr>
          <w:p w14:paraId="538230C3" w14:textId="77777777" w:rsidR="0005686D" w:rsidRPr="00B91B28" w:rsidRDefault="0005686D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44958381" w14:textId="77777777" w:rsidR="0005686D" w:rsidRPr="00B91B28" w:rsidRDefault="0005686D" w:rsidP="0005686D">
            <w:pPr>
              <w:widowControl/>
              <w:adjustRightInd w:val="0"/>
              <w:jc w:val="center"/>
              <w:rPr>
                <w:rFonts w:ascii="NTPreCursive" w:eastAsiaTheme="minorHAnsi" w:hAnsi="NTPreCursive" w:cstheme="minorHAnsi"/>
                <w:b/>
                <w:bCs/>
                <w:color w:val="00B150"/>
              </w:rPr>
            </w:pPr>
            <w:r w:rsidRPr="00B91B28">
              <w:rPr>
                <w:rFonts w:ascii="NTPreCursive" w:eastAsiaTheme="minorHAnsi" w:hAnsi="NTPreCursive" w:cstheme="minorHAnsi"/>
                <w:b/>
                <w:bCs/>
                <w:color w:val="00B150"/>
              </w:rPr>
              <w:t>Evidence and Impact</w:t>
            </w:r>
          </w:p>
          <w:p w14:paraId="5EFE2982" w14:textId="77777777" w:rsidR="0005686D" w:rsidRPr="00B91B28" w:rsidRDefault="0005686D" w:rsidP="0005686D">
            <w:pPr>
              <w:pStyle w:val="TableParagraph"/>
              <w:ind w:left="0"/>
              <w:jc w:val="center"/>
              <w:rPr>
                <w:rFonts w:ascii="NTPreCursive" w:hAnsi="NTPreCursive"/>
                <w:sz w:val="24"/>
              </w:rPr>
            </w:pPr>
          </w:p>
          <w:p w14:paraId="057E244A" w14:textId="186139A6" w:rsidR="009449C4" w:rsidRPr="00B91B28" w:rsidRDefault="009449C4" w:rsidP="0005686D">
            <w:pPr>
              <w:pStyle w:val="TableParagraph"/>
              <w:ind w:left="0"/>
              <w:jc w:val="center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Increased participation in lunch time clubs keeping the children active. </w:t>
            </w:r>
          </w:p>
          <w:p w14:paraId="44E0DD8C" w14:textId="77777777" w:rsidR="009449C4" w:rsidRPr="00B91B28" w:rsidRDefault="009449C4" w:rsidP="0005686D">
            <w:pPr>
              <w:pStyle w:val="TableParagraph"/>
              <w:ind w:left="0"/>
              <w:jc w:val="center"/>
              <w:rPr>
                <w:rFonts w:ascii="NTPreCursive" w:hAnsi="NTPreCursive"/>
                <w:sz w:val="24"/>
              </w:rPr>
            </w:pPr>
          </w:p>
          <w:p w14:paraId="2EEA2CAE" w14:textId="3554FC56" w:rsidR="009449C4" w:rsidRPr="00B91B28" w:rsidRDefault="009449C4" w:rsidP="0005686D">
            <w:pPr>
              <w:pStyle w:val="TableParagraph"/>
              <w:ind w:left="0"/>
              <w:jc w:val="center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Increased participation in after school clubs linked to lunch time activities. </w:t>
            </w:r>
          </w:p>
        </w:tc>
        <w:tc>
          <w:tcPr>
            <w:tcW w:w="3076" w:type="dxa"/>
          </w:tcPr>
          <w:p w14:paraId="68C0D99D" w14:textId="77777777" w:rsidR="00C658FB" w:rsidRPr="00B91B28" w:rsidRDefault="00C658FB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74A56B4F" w14:textId="085568E2" w:rsidR="0005686D" w:rsidRPr="00B91B28" w:rsidRDefault="0005686D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0912BAB3" w14:textId="77777777" w:rsidR="0005686D" w:rsidRPr="00B91B28" w:rsidRDefault="0005686D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2E912864" w14:textId="324194EB" w:rsidR="0009628F" w:rsidRPr="00B91B28" w:rsidRDefault="0005686D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/>
                <w:sz w:val="24"/>
              </w:rPr>
              <w:t xml:space="preserve"> </w:t>
            </w:r>
            <w:r w:rsidRPr="00B91B28">
              <w:rPr>
                <w:rFonts w:ascii="NTPreCursive" w:hAnsi="NTPreCursive" w:cstheme="minorHAnsi"/>
              </w:rPr>
              <w:t xml:space="preserve">Book </w:t>
            </w:r>
            <w:r w:rsidR="0009628F" w:rsidRPr="00B91B28">
              <w:rPr>
                <w:rFonts w:ascii="NTPreCursive" w:hAnsi="NTPreCursive" w:cstheme="minorHAnsi"/>
              </w:rPr>
              <w:t>Training for MDSA</w:t>
            </w:r>
            <w:r w:rsidR="009449C4" w:rsidRPr="00B91B28">
              <w:rPr>
                <w:rFonts w:ascii="NTPreCursive" w:hAnsi="NTPreCursive" w:cstheme="minorHAnsi"/>
              </w:rPr>
              <w:t xml:space="preserve"> to be play lead leads</w:t>
            </w:r>
          </w:p>
          <w:p w14:paraId="4FBB792A" w14:textId="66241766" w:rsidR="009449C4" w:rsidRPr="00B91B28" w:rsidRDefault="009449C4">
            <w:pPr>
              <w:pStyle w:val="TableParagraph"/>
              <w:ind w:left="0"/>
              <w:rPr>
                <w:rFonts w:ascii="NTPreCursive" w:hAnsi="NTPreCursive" w:cstheme="minorHAnsi"/>
              </w:rPr>
            </w:pPr>
          </w:p>
          <w:p w14:paraId="11A2876A" w14:textId="42FBE5D6" w:rsidR="009449C4" w:rsidRPr="00B91B28" w:rsidRDefault="009449C4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 w:cstheme="minorHAnsi"/>
              </w:rPr>
              <w:t xml:space="preserve">Book sports leader training so Year 6 can become play leads. </w:t>
            </w:r>
          </w:p>
          <w:p w14:paraId="11C7431F" w14:textId="77777777" w:rsidR="0009628F" w:rsidRPr="00B91B28" w:rsidRDefault="0009628F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2466B7FB" w14:textId="15E0DAF8" w:rsidR="009449C4" w:rsidRPr="00B91B28" w:rsidRDefault="009449C4" w:rsidP="009449C4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  <w:p w14:paraId="13ACE91C" w14:textId="4D1FC58D" w:rsidR="0009628F" w:rsidRPr="00B91B28" w:rsidRDefault="0009628F">
            <w:pPr>
              <w:pStyle w:val="TableParagraph"/>
              <w:ind w:left="0"/>
              <w:rPr>
                <w:rFonts w:ascii="NTPreCursive" w:hAnsi="NTPreCursive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914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005"/>
        <w:gridCol w:w="2116"/>
        <w:gridCol w:w="3423"/>
        <w:gridCol w:w="3076"/>
      </w:tblGrid>
      <w:tr w:rsidR="00426789" w:rsidRPr="00B91B28" w14:paraId="5F7455C1" w14:textId="77777777" w:rsidTr="00426789">
        <w:trPr>
          <w:trHeight w:val="352"/>
        </w:trPr>
        <w:tc>
          <w:tcPr>
            <w:tcW w:w="12302" w:type="dxa"/>
            <w:gridSpan w:val="4"/>
            <w:vMerge w:val="restart"/>
          </w:tcPr>
          <w:p w14:paraId="04642D1A" w14:textId="77777777" w:rsidR="00426789" w:rsidRPr="00B91B28" w:rsidRDefault="00426789" w:rsidP="00426789">
            <w:pPr>
              <w:pStyle w:val="TableParagraph"/>
              <w:spacing w:line="257" w:lineRule="exact"/>
              <w:ind w:left="28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Key</w:t>
            </w:r>
            <w:r w:rsidRPr="00B91B28">
              <w:rPr>
                <w:rFonts w:ascii="NTPreCursive" w:hAnsi="NTPreCursive"/>
                <w:b/>
                <w:color w:val="00B9F2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indicator</w:t>
            </w:r>
            <w:r w:rsidRPr="00B91B28">
              <w:rPr>
                <w:rFonts w:ascii="NTPreCursive" w:hAnsi="NTPreCursive"/>
                <w:b/>
                <w:color w:val="00B9F2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b/>
                <w:color w:val="00B9F2"/>
                <w:sz w:val="24"/>
              </w:rPr>
              <w:t>5:</w:t>
            </w:r>
            <w:r w:rsidRPr="00B91B28">
              <w:rPr>
                <w:rFonts w:ascii="NTPreCursive" w:hAnsi="NTPreCursive"/>
                <w:b/>
                <w:color w:val="00B9F2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Increased</w:t>
            </w:r>
            <w:r w:rsidRPr="00B91B28">
              <w:rPr>
                <w:rFonts w:ascii="NTPreCursive" w:hAnsi="NTPreCursive"/>
                <w:color w:val="00B9F2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participation</w:t>
            </w:r>
            <w:r w:rsidRPr="00B91B28">
              <w:rPr>
                <w:rFonts w:ascii="NTPreCursive" w:hAnsi="NTPreCursive"/>
                <w:color w:val="00B9F2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in</w:t>
            </w:r>
            <w:r w:rsidRPr="00B91B28">
              <w:rPr>
                <w:rFonts w:ascii="NTPreCursive" w:hAnsi="NTPreCursive"/>
                <w:color w:val="00B9F2"/>
                <w:spacing w:val="-8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competitive</w:t>
            </w:r>
            <w:r w:rsidRPr="00B91B28">
              <w:rPr>
                <w:rFonts w:ascii="NTPreCursive" w:hAnsi="NTPreCursive"/>
                <w:color w:val="00B9F2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1222E33D" w14:textId="77777777" w:rsidR="00426789" w:rsidRPr="00B91B28" w:rsidRDefault="00426789" w:rsidP="00426789">
            <w:pPr>
              <w:pStyle w:val="TableParagraph"/>
              <w:spacing w:line="257" w:lineRule="exact"/>
              <w:ind w:left="28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Percentage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total</w:t>
            </w:r>
            <w:r w:rsidRPr="00B91B28">
              <w:rPr>
                <w:rFonts w:ascii="NTPreCursive" w:hAnsi="NTPreCursive"/>
                <w:color w:val="231F20"/>
                <w:spacing w:val="-10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allocation:</w:t>
            </w:r>
          </w:p>
        </w:tc>
      </w:tr>
      <w:tr w:rsidR="00426789" w:rsidRPr="00B91B28" w14:paraId="3E8CE00C" w14:textId="77777777" w:rsidTr="00426789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D0AA89B" w14:textId="77777777" w:rsidR="00426789" w:rsidRPr="00B91B28" w:rsidRDefault="00426789" w:rsidP="00426789">
            <w:pPr>
              <w:rPr>
                <w:rFonts w:ascii="NTPreCursive" w:hAnsi="NTPreCursive"/>
                <w:sz w:val="2"/>
                <w:szCs w:val="2"/>
              </w:rPr>
            </w:pPr>
          </w:p>
        </w:tc>
        <w:tc>
          <w:tcPr>
            <w:tcW w:w="3076" w:type="dxa"/>
          </w:tcPr>
          <w:p w14:paraId="6CF2ED77" w14:textId="77777777" w:rsidR="00426789" w:rsidRPr="00B91B28" w:rsidRDefault="00426789" w:rsidP="00426789">
            <w:pPr>
              <w:pStyle w:val="TableParagraph"/>
              <w:spacing w:before="40"/>
              <w:ind w:left="35"/>
              <w:rPr>
                <w:rFonts w:ascii="NTPreCursive" w:hAnsi="NTPreCursive"/>
                <w:sz w:val="18"/>
              </w:rPr>
            </w:pPr>
            <w:r>
              <w:rPr>
                <w:rFonts w:ascii="NTPreCursive" w:hAnsi="NTPreCursive"/>
                <w:w w:val="101"/>
                <w:sz w:val="18"/>
              </w:rPr>
              <w:t>10</w:t>
            </w:r>
            <w:r w:rsidRPr="00B91B28">
              <w:rPr>
                <w:rFonts w:ascii="NTPreCursive" w:hAnsi="NTPreCursive"/>
                <w:w w:val="101"/>
                <w:sz w:val="18"/>
              </w:rPr>
              <w:t>%</w:t>
            </w:r>
          </w:p>
        </w:tc>
      </w:tr>
      <w:tr w:rsidR="00426789" w:rsidRPr="00B91B28" w14:paraId="3D4EDF19" w14:textId="77777777" w:rsidTr="00426789">
        <w:trPr>
          <w:trHeight w:val="402"/>
        </w:trPr>
        <w:tc>
          <w:tcPr>
            <w:tcW w:w="3758" w:type="dxa"/>
          </w:tcPr>
          <w:p w14:paraId="3D7C02E7" w14:textId="77777777" w:rsidR="00426789" w:rsidRPr="00B91B28" w:rsidRDefault="00426789" w:rsidP="00426789">
            <w:pPr>
              <w:pStyle w:val="TableParagraph"/>
              <w:spacing w:before="16"/>
              <w:ind w:left="1554" w:right="1534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lastRenderedPageBreak/>
              <w:t>Intent</w:t>
            </w:r>
          </w:p>
        </w:tc>
        <w:tc>
          <w:tcPr>
            <w:tcW w:w="5121" w:type="dxa"/>
            <w:gridSpan w:val="2"/>
          </w:tcPr>
          <w:p w14:paraId="598829E3" w14:textId="77777777" w:rsidR="00426789" w:rsidRPr="00B91B28" w:rsidRDefault="00426789" w:rsidP="00426789">
            <w:pPr>
              <w:pStyle w:val="TableParagraph"/>
              <w:spacing w:before="16"/>
              <w:ind w:left="1733" w:right="1713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7BBDEBA" w14:textId="77777777" w:rsidR="00426789" w:rsidRPr="00B91B28" w:rsidRDefault="00426789" w:rsidP="00426789">
            <w:pPr>
              <w:pStyle w:val="TableParagraph"/>
              <w:spacing w:before="16"/>
              <w:ind w:left="1346" w:right="1325"/>
              <w:jc w:val="center"/>
              <w:rPr>
                <w:rFonts w:ascii="NTPreCursive" w:hAnsi="NTPreCursive"/>
                <w:b/>
                <w:sz w:val="24"/>
              </w:rPr>
            </w:pPr>
            <w:r w:rsidRPr="00B91B28">
              <w:rPr>
                <w:rFonts w:ascii="NTPreCursive" w:hAnsi="NTPreCursive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D5C69AC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</w:rPr>
            </w:pPr>
          </w:p>
        </w:tc>
      </w:tr>
      <w:tr w:rsidR="00426789" w:rsidRPr="00B91B28" w14:paraId="34D8F27C" w14:textId="77777777" w:rsidTr="00426789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15D1A657" w14:textId="77777777" w:rsidR="00426789" w:rsidRPr="00B91B28" w:rsidRDefault="00426789" w:rsidP="00426789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school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focus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should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be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clear</w:t>
            </w:r>
          </w:p>
        </w:tc>
        <w:tc>
          <w:tcPr>
            <w:tcW w:w="3005" w:type="dxa"/>
            <w:tcBorders>
              <w:bottom w:val="nil"/>
            </w:tcBorders>
          </w:tcPr>
          <w:p w14:paraId="26E70C6F" w14:textId="77777777" w:rsidR="00426789" w:rsidRPr="00B91B28" w:rsidRDefault="00426789" w:rsidP="00426789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Make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sure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actions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</w:p>
        </w:tc>
        <w:tc>
          <w:tcPr>
            <w:tcW w:w="2116" w:type="dxa"/>
            <w:tcBorders>
              <w:bottom w:val="nil"/>
            </w:tcBorders>
          </w:tcPr>
          <w:p w14:paraId="08D4B3FA" w14:textId="77777777" w:rsidR="00426789" w:rsidRPr="00B91B28" w:rsidRDefault="00426789" w:rsidP="00426789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63093364" w14:textId="77777777" w:rsidR="00426789" w:rsidRPr="00B91B28" w:rsidRDefault="00426789" w:rsidP="00426789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Evidence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impact: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3057EA8" w14:textId="77777777" w:rsidR="00426789" w:rsidRPr="00B91B28" w:rsidRDefault="00426789" w:rsidP="00426789">
            <w:pPr>
              <w:pStyle w:val="TableParagraph"/>
              <w:spacing w:before="16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Sustainability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suggested</w:t>
            </w:r>
          </w:p>
        </w:tc>
      </w:tr>
      <w:tr w:rsidR="00426789" w:rsidRPr="00B91B28" w14:paraId="00DA26DA" w14:textId="77777777" w:rsidTr="0042678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1DB57D7" w14:textId="77777777" w:rsidR="00426789" w:rsidRPr="00B91B28" w:rsidRDefault="00426789" w:rsidP="00426789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want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pupils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know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6C58FF2" w14:textId="77777777" w:rsidR="00426789" w:rsidRPr="00B91B28" w:rsidRDefault="00426789" w:rsidP="00426789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achieve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are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linked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your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743023A2" w14:textId="77777777" w:rsidR="00426789" w:rsidRPr="00B91B28" w:rsidRDefault="00426789" w:rsidP="00426789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5D40432" w14:textId="77777777" w:rsidR="00426789" w:rsidRPr="00B91B28" w:rsidRDefault="00426789" w:rsidP="00426789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pupils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now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know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1B1E63A" w14:textId="77777777" w:rsidR="00426789" w:rsidRPr="00B91B28" w:rsidRDefault="00426789" w:rsidP="00426789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next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steps:</w:t>
            </w:r>
          </w:p>
        </w:tc>
      </w:tr>
      <w:tr w:rsidR="00426789" w:rsidRPr="00B91B28" w14:paraId="781952C0" w14:textId="77777777" w:rsidTr="0042678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C111C43" w14:textId="77777777" w:rsidR="00426789" w:rsidRPr="00B91B28" w:rsidRDefault="00426789" w:rsidP="00426789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be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able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</w:t>
            </w:r>
            <w:r w:rsidRPr="00B91B28">
              <w:rPr>
                <w:rFonts w:ascii="NTPreCursive" w:hAnsi="NTPreCursive"/>
                <w:color w:val="231F20"/>
                <w:spacing w:val="-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about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776107B" w14:textId="77777777" w:rsidR="00426789" w:rsidRPr="00B91B28" w:rsidRDefault="00426789" w:rsidP="00426789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intentions: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17631155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E9CAAC4" w14:textId="77777777" w:rsidR="00426789" w:rsidRPr="00B91B28" w:rsidRDefault="00426789" w:rsidP="00426789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can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they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now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do?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500694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</w:tr>
      <w:tr w:rsidR="00426789" w:rsidRPr="00B91B28" w14:paraId="4FD3580A" w14:textId="77777777" w:rsidTr="0042678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E887AAB" w14:textId="77777777" w:rsidR="00426789" w:rsidRPr="00B91B28" w:rsidRDefault="00426789" w:rsidP="00426789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what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they</w:t>
            </w:r>
            <w:r w:rsidRPr="00B91B28">
              <w:rPr>
                <w:rFonts w:ascii="NTPreCursive" w:hAnsi="NTPreCursive"/>
                <w:color w:val="231F20"/>
                <w:spacing w:val="-2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need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  <w:r w:rsidRPr="00B91B28">
              <w:rPr>
                <w:rFonts w:ascii="NTPreCursive" w:hAnsi="NTPreCursive"/>
                <w:color w:val="231F20"/>
                <w:spacing w:val="-4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learn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and</w:t>
            </w:r>
            <w:r w:rsidRPr="00B91B28">
              <w:rPr>
                <w:rFonts w:ascii="NTPreCursive" w:hAnsi="NTPreCursive"/>
                <w:color w:val="231F20"/>
                <w:spacing w:val="-3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to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4D6FA1D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56461E73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B0AFB8A" w14:textId="77777777" w:rsidR="00426789" w:rsidRPr="00B91B28" w:rsidRDefault="00426789" w:rsidP="00426789">
            <w:pPr>
              <w:pStyle w:val="TableParagraph"/>
              <w:spacing w:line="263" w:lineRule="exact"/>
              <w:rPr>
                <w:rFonts w:ascii="NTPreCursive" w:hAnsi="NTPreCursive"/>
                <w:sz w:val="24"/>
              </w:rPr>
            </w:pPr>
            <w:proofErr w:type="gramStart"/>
            <w:r w:rsidRPr="00B91B28">
              <w:rPr>
                <w:rFonts w:ascii="NTPreCursive" w:hAnsi="NTPreCursive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F60CE33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</w:tr>
      <w:tr w:rsidR="00426789" w:rsidRPr="00B91B28" w14:paraId="6CB0774A" w14:textId="77777777" w:rsidTr="00426789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79E5457B" w14:textId="77777777" w:rsidR="00426789" w:rsidRPr="00B91B28" w:rsidRDefault="00426789" w:rsidP="00426789">
            <w:pPr>
              <w:pStyle w:val="TableParagraph"/>
              <w:spacing w:line="254" w:lineRule="exact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consolidate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through</w:t>
            </w:r>
            <w:r w:rsidRPr="00B91B28">
              <w:rPr>
                <w:rFonts w:ascii="NTPreCursive" w:hAnsi="NTPreCursive"/>
                <w:color w:val="231F20"/>
                <w:spacing w:val="-9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practice:</w:t>
            </w:r>
          </w:p>
        </w:tc>
        <w:tc>
          <w:tcPr>
            <w:tcW w:w="3005" w:type="dxa"/>
            <w:tcBorders>
              <w:top w:val="nil"/>
            </w:tcBorders>
          </w:tcPr>
          <w:p w14:paraId="6BA77552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14:paraId="124CAB86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225CFA57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3FC9A18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  <w:sz w:val="20"/>
              </w:rPr>
            </w:pPr>
          </w:p>
        </w:tc>
      </w:tr>
      <w:tr w:rsidR="00426789" w:rsidRPr="00B91B28" w14:paraId="3E9249E5" w14:textId="77777777" w:rsidTr="00426789">
        <w:trPr>
          <w:trHeight w:val="2134"/>
        </w:trPr>
        <w:tc>
          <w:tcPr>
            <w:tcW w:w="3758" w:type="dxa"/>
          </w:tcPr>
          <w:p w14:paraId="48DD334A" w14:textId="77777777" w:rsidR="00426789" w:rsidRPr="00B91B28" w:rsidRDefault="00426789" w:rsidP="00426789">
            <w:pPr>
              <w:widowControl/>
              <w:adjustRightInd w:val="0"/>
              <w:rPr>
                <w:rFonts w:ascii="NTPreCursive" w:eastAsiaTheme="minorHAnsi" w:hAnsi="NTPreCursive" w:cstheme="minorHAnsi"/>
                <w:b/>
                <w:bCs/>
                <w:color w:val="00B150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b/>
                <w:bCs/>
                <w:color w:val="00B150"/>
                <w:sz w:val="24"/>
                <w:szCs w:val="24"/>
              </w:rPr>
              <w:t>Pay for competitions</w:t>
            </w:r>
          </w:p>
          <w:p w14:paraId="69057CD1" w14:textId="77777777" w:rsidR="00426789" w:rsidRPr="00B91B28" w:rsidRDefault="00426789" w:rsidP="00426789">
            <w:pPr>
              <w:widowControl/>
              <w:adjustRightInd w:val="0"/>
              <w:rPr>
                <w:rFonts w:ascii="NTPreCursive" w:eastAsiaTheme="minorHAnsi" w:hAnsi="NTPreCursive" w:cstheme="minorHAnsi"/>
                <w:b/>
                <w:bCs/>
                <w:color w:val="00B150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b/>
                <w:bCs/>
                <w:color w:val="00B150"/>
                <w:sz w:val="24"/>
                <w:szCs w:val="24"/>
              </w:rPr>
              <w:t>Pay for membership of FHSP</w:t>
            </w:r>
          </w:p>
          <w:p w14:paraId="12923D16" w14:textId="77777777" w:rsidR="00426789" w:rsidRPr="00B91B28" w:rsidRDefault="00426789" w:rsidP="00426789">
            <w:pPr>
              <w:widowControl/>
              <w:adjustRightInd w:val="0"/>
              <w:rPr>
                <w:rFonts w:ascii="NTPreCursive" w:eastAsiaTheme="minorHAnsi" w:hAnsi="NTPreCursive" w:cstheme="minorHAnsi"/>
                <w:b/>
                <w:bCs/>
                <w:color w:val="00B150"/>
                <w:sz w:val="24"/>
                <w:szCs w:val="24"/>
              </w:rPr>
            </w:pPr>
          </w:p>
          <w:p w14:paraId="0F3E42B2" w14:textId="77777777" w:rsidR="00426789" w:rsidRPr="00B91B28" w:rsidRDefault="00426789" w:rsidP="00426789">
            <w:pPr>
              <w:widowControl/>
              <w:adjustRightInd w:val="0"/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  <w:t>• Increases pupil motivation</w:t>
            </w:r>
          </w:p>
          <w:p w14:paraId="62916800" w14:textId="77777777" w:rsidR="00426789" w:rsidRPr="00B91B28" w:rsidRDefault="00426789" w:rsidP="00426789">
            <w:pPr>
              <w:widowControl/>
              <w:adjustRightInd w:val="0"/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  <w:t>• Enhances our inclusive provision</w:t>
            </w:r>
          </w:p>
          <w:p w14:paraId="7F4FB0D2" w14:textId="77777777" w:rsidR="00426789" w:rsidRPr="00B91B28" w:rsidRDefault="00426789" w:rsidP="00426789">
            <w:pPr>
              <w:widowControl/>
              <w:adjustRightInd w:val="0"/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  <w:t>• Enhances a positive attitude and</w:t>
            </w:r>
          </w:p>
          <w:p w14:paraId="2F3F6CEA" w14:textId="77777777" w:rsidR="00426789" w:rsidRPr="00B91B28" w:rsidRDefault="00426789" w:rsidP="00426789">
            <w:pPr>
              <w:widowControl/>
              <w:adjustRightInd w:val="0"/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  <w:t>engagement in and towards</w:t>
            </w:r>
          </w:p>
          <w:p w14:paraId="2F4213F7" w14:textId="77777777" w:rsidR="00426789" w:rsidRPr="00B91B28" w:rsidRDefault="00426789" w:rsidP="00426789">
            <w:pPr>
              <w:widowControl/>
              <w:adjustRightInd w:val="0"/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  <w:t>competition</w:t>
            </w:r>
          </w:p>
          <w:p w14:paraId="1504C519" w14:textId="77777777" w:rsidR="00426789" w:rsidRPr="00B91B28" w:rsidRDefault="00426789" w:rsidP="00426789">
            <w:pPr>
              <w:widowControl/>
              <w:adjustRightInd w:val="0"/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  <w:t>• Raises the profile of PE across the</w:t>
            </w:r>
          </w:p>
          <w:p w14:paraId="730A05CE" w14:textId="77777777" w:rsidR="00426789" w:rsidRPr="00B91B28" w:rsidRDefault="00426789" w:rsidP="00426789">
            <w:pPr>
              <w:widowControl/>
              <w:adjustRightInd w:val="0"/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  <w:t>school</w:t>
            </w:r>
          </w:p>
          <w:p w14:paraId="628D92BD" w14:textId="77777777" w:rsidR="00426789" w:rsidRPr="00B91B28" w:rsidRDefault="00426789" w:rsidP="00426789">
            <w:pPr>
              <w:widowControl/>
              <w:adjustRightInd w:val="0"/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  <w:t>• Allows all pupils to attend</w:t>
            </w:r>
          </w:p>
          <w:p w14:paraId="6C4353DE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  <w:t>Competitions</w:t>
            </w:r>
          </w:p>
          <w:p w14:paraId="6DF56B79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</w:pPr>
          </w:p>
          <w:p w14:paraId="7B28FCA9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</w:pPr>
          </w:p>
          <w:p w14:paraId="6E71DB66" w14:textId="77777777" w:rsidR="00426789" w:rsidRPr="00B91B28" w:rsidRDefault="00426789" w:rsidP="00426789">
            <w:pPr>
              <w:pStyle w:val="Default"/>
              <w:rPr>
                <w:rFonts w:ascii="NTPreCursive" w:hAnsi="NTPreCursive"/>
                <w:sz w:val="22"/>
                <w:szCs w:val="22"/>
              </w:rPr>
            </w:pPr>
            <w:r w:rsidRPr="00B91B28">
              <w:rPr>
                <w:rFonts w:ascii="NTPreCursive" w:hAnsi="NTPreCursive"/>
                <w:sz w:val="22"/>
                <w:szCs w:val="22"/>
              </w:rPr>
              <w:t xml:space="preserve">Continued promotion of local sports clubs. Children take up of sports outside of school. </w:t>
            </w:r>
          </w:p>
          <w:p w14:paraId="20FAC993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eastAsiaTheme="minorHAnsi" w:hAnsi="NTPreCursive" w:cstheme="minorHAnsi"/>
                <w:color w:val="000000"/>
                <w:sz w:val="24"/>
                <w:szCs w:val="24"/>
              </w:rPr>
            </w:pPr>
          </w:p>
          <w:p w14:paraId="5013C712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</w:rPr>
            </w:pPr>
          </w:p>
        </w:tc>
        <w:tc>
          <w:tcPr>
            <w:tcW w:w="3005" w:type="dxa"/>
          </w:tcPr>
          <w:p w14:paraId="21C8DFFF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3246070A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 w:cstheme="minorHAnsi"/>
              </w:rPr>
            </w:pPr>
          </w:p>
          <w:p w14:paraId="4388D676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 w:cstheme="minorHAnsi"/>
              </w:rPr>
              <w:t xml:space="preserve">    School enters in sporting </w:t>
            </w:r>
          </w:p>
          <w:p w14:paraId="73983FCF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 w:cstheme="minorHAnsi"/>
              </w:rPr>
              <w:t xml:space="preserve">    competition across Forest </w:t>
            </w:r>
          </w:p>
          <w:p w14:paraId="232BF239" w14:textId="39778590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 w:cstheme="minorHAnsi"/>
              </w:rPr>
              <w:t xml:space="preserve">    Heat</w:t>
            </w:r>
            <w:r>
              <w:rPr>
                <w:rFonts w:ascii="NTPreCursive" w:hAnsi="NTPreCursive" w:cstheme="minorHAnsi"/>
              </w:rPr>
              <w:t>h including football and multi skills.</w:t>
            </w:r>
          </w:p>
          <w:p w14:paraId="768B673E" w14:textId="2EF9FC99" w:rsidR="00426789" w:rsidRPr="00426789" w:rsidRDefault="00426789" w:rsidP="00426789">
            <w:pPr>
              <w:pStyle w:val="TableParagraph"/>
              <w:ind w:left="0"/>
              <w:rPr>
                <w:rFonts w:ascii="NTPreCursive" w:hAnsi="NTPreCursive" w:cstheme="minorHAnsi"/>
              </w:rPr>
            </w:pPr>
          </w:p>
          <w:p w14:paraId="512BDF50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/>
              </w:rPr>
              <w:t xml:space="preserve">    </w:t>
            </w:r>
            <w:r w:rsidRPr="00B91B28">
              <w:rPr>
                <w:rFonts w:ascii="NTPreCursive" w:hAnsi="NTPreCursive" w:cstheme="minorHAnsi"/>
              </w:rPr>
              <w:t xml:space="preserve">All children participated in </w:t>
            </w:r>
          </w:p>
          <w:p w14:paraId="1B22F0E8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 w:cstheme="minorHAnsi"/>
              </w:rPr>
              <w:t xml:space="preserve">    sports day in year groups</w:t>
            </w:r>
          </w:p>
          <w:p w14:paraId="2680BCE3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 w:cstheme="minorHAnsi"/>
              </w:rPr>
            </w:pPr>
          </w:p>
          <w:p w14:paraId="33DB2AAE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0"/>
            </w:tblGrid>
            <w:tr w:rsidR="00426789" w:rsidRPr="00B91B28" w14:paraId="27E38988" w14:textId="77777777" w:rsidTr="00DE5B27">
              <w:trPr>
                <w:trHeight w:val="559"/>
              </w:trPr>
              <w:tc>
                <w:tcPr>
                  <w:tcW w:w="3280" w:type="dxa"/>
                </w:tcPr>
                <w:p w14:paraId="7A01235C" w14:textId="77777777" w:rsidR="00426789" w:rsidRPr="00B91B28" w:rsidRDefault="00426789" w:rsidP="00011F24">
                  <w:pPr>
                    <w:framePr w:hSpace="180" w:wrap="around" w:vAnchor="text" w:hAnchor="margin" w:xAlign="center" w:y="914"/>
                    <w:widowControl/>
                    <w:adjustRightInd w:val="0"/>
                    <w:rPr>
                      <w:rFonts w:ascii="NTPreCursive" w:eastAsiaTheme="minorHAnsi" w:hAnsi="NTPreCursive"/>
                      <w:color w:val="000000"/>
                    </w:rPr>
                  </w:pPr>
                  <w:r w:rsidRPr="00B91B28">
                    <w:rPr>
                      <w:rFonts w:ascii="NTPreCursive" w:eastAsiaTheme="minorHAnsi" w:hAnsi="NTPreCursive"/>
                      <w:color w:val="000000"/>
                    </w:rPr>
                    <w:t xml:space="preserve">Promotion of clubs through assemblies, visiting coaches, </w:t>
                  </w:r>
                </w:p>
                <w:p w14:paraId="18B66B92" w14:textId="77777777" w:rsidR="00426789" w:rsidRPr="00B91B28" w:rsidRDefault="00426789" w:rsidP="00011F24">
                  <w:pPr>
                    <w:framePr w:hSpace="180" w:wrap="around" w:vAnchor="text" w:hAnchor="margin" w:xAlign="center" w:y="914"/>
                    <w:widowControl/>
                    <w:adjustRightInd w:val="0"/>
                    <w:rPr>
                      <w:rFonts w:ascii="NTPreCursive" w:eastAsiaTheme="minorHAnsi" w:hAnsi="NTPreCursive"/>
                      <w:color w:val="000000"/>
                    </w:rPr>
                  </w:pPr>
                  <w:r w:rsidRPr="00B91B28">
                    <w:rPr>
                      <w:rFonts w:ascii="NTPreCursive" w:eastAsiaTheme="minorHAnsi" w:hAnsi="NTPreCursive"/>
                      <w:color w:val="000000"/>
                    </w:rPr>
                    <w:t xml:space="preserve">try it out sessions and </w:t>
                  </w:r>
                </w:p>
                <w:p w14:paraId="2949904A" w14:textId="77777777" w:rsidR="00426789" w:rsidRPr="00B91B28" w:rsidRDefault="00426789" w:rsidP="00011F24">
                  <w:pPr>
                    <w:framePr w:hSpace="180" w:wrap="around" w:vAnchor="text" w:hAnchor="margin" w:xAlign="center" w:y="914"/>
                    <w:widowControl/>
                    <w:adjustRightInd w:val="0"/>
                    <w:rPr>
                      <w:rFonts w:ascii="NTPreCursive" w:eastAsiaTheme="minorHAnsi" w:hAnsi="NTPreCursive"/>
                      <w:color w:val="000000"/>
                    </w:rPr>
                  </w:pPr>
                  <w:r w:rsidRPr="00B91B28">
                    <w:rPr>
                      <w:rFonts w:ascii="NTPreCursive" w:eastAsiaTheme="minorHAnsi" w:hAnsi="NTPreCursive"/>
                      <w:color w:val="000000"/>
                    </w:rPr>
                    <w:t xml:space="preserve">signposting local clubs to </w:t>
                  </w:r>
                </w:p>
                <w:p w14:paraId="06312EF8" w14:textId="77777777" w:rsidR="00426789" w:rsidRPr="00B91B28" w:rsidRDefault="00426789" w:rsidP="00011F24">
                  <w:pPr>
                    <w:framePr w:hSpace="180" w:wrap="around" w:vAnchor="text" w:hAnchor="margin" w:xAlign="center" w:y="914"/>
                    <w:widowControl/>
                    <w:adjustRightInd w:val="0"/>
                    <w:rPr>
                      <w:rFonts w:ascii="NTPreCursive" w:eastAsiaTheme="minorHAnsi" w:hAnsi="NTPreCursive"/>
                      <w:color w:val="000000"/>
                    </w:rPr>
                  </w:pPr>
                  <w:r w:rsidRPr="00B91B28">
                    <w:rPr>
                      <w:rFonts w:ascii="NTPreCursive" w:eastAsiaTheme="minorHAnsi" w:hAnsi="NTPreCursive"/>
                      <w:color w:val="000000"/>
                    </w:rPr>
                    <w:t xml:space="preserve">families. </w:t>
                  </w:r>
                </w:p>
              </w:tc>
            </w:tr>
          </w:tbl>
          <w:p w14:paraId="5F1FEB0A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 w:cstheme="minorHAnsi"/>
              </w:rPr>
            </w:pPr>
          </w:p>
        </w:tc>
        <w:tc>
          <w:tcPr>
            <w:tcW w:w="2116" w:type="dxa"/>
          </w:tcPr>
          <w:p w14:paraId="6688C728" w14:textId="77777777" w:rsidR="00426789" w:rsidRPr="00B91B28" w:rsidRDefault="00426789" w:rsidP="00426789">
            <w:pPr>
              <w:pStyle w:val="TableParagraph"/>
              <w:spacing w:before="153"/>
              <w:ind w:left="67"/>
              <w:rPr>
                <w:rFonts w:ascii="NTPreCursive" w:hAnsi="NTPreCursive"/>
              </w:rPr>
            </w:pPr>
          </w:p>
          <w:p w14:paraId="284D3248" w14:textId="77777777" w:rsidR="00426789" w:rsidRPr="00B91B28" w:rsidRDefault="00426789" w:rsidP="00426789">
            <w:pPr>
              <w:pStyle w:val="TableParagraph"/>
              <w:spacing w:before="153"/>
              <w:ind w:left="67"/>
              <w:rPr>
                <w:rFonts w:ascii="NTPreCursive" w:hAnsi="NTPreCursive"/>
              </w:rPr>
            </w:pPr>
          </w:p>
          <w:p w14:paraId="348ECB73" w14:textId="77777777" w:rsidR="00426789" w:rsidRPr="00B91B28" w:rsidRDefault="00426789" w:rsidP="00426789">
            <w:pPr>
              <w:pStyle w:val="TableParagraph"/>
              <w:spacing w:before="153"/>
              <w:ind w:left="67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>Funding for membership of FHSP</w:t>
            </w:r>
          </w:p>
          <w:p w14:paraId="651FC5B4" w14:textId="77777777" w:rsidR="00426789" w:rsidRPr="00B91B28" w:rsidRDefault="00426789" w:rsidP="00426789">
            <w:pPr>
              <w:pStyle w:val="TableParagraph"/>
              <w:spacing w:before="153"/>
              <w:ind w:left="67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>£1000</w:t>
            </w:r>
          </w:p>
        </w:tc>
        <w:tc>
          <w:tcPr>
            <w:tcW w:w="3423" w:type="dxa"/>
          </w:tcPr>
          <w:p w14:paraId="0EF07CCF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3AF0D2B0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43CF7A56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09950B43" w14:textId="77777777" w:rsidR="00426789" w:rsidRPr="00B91B28" w:rsidRDefault="00426789" w:rsidP="00426789">
            <w:pPr>
              <w:pStyle w:val="TableParagraph"/>
              <w:ind w:left="0"/>
              <w:jc w:val="center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 xml:space="preserve">Participated in 6 tournaments across the year with 50 children from Year 2- Year 6. </w:t>
            </w:r>
          </w:p>
          <w:p w14:paraId="35DDD0E6" w14:textId="77777777" w:rsidR="00426789" w:rsidRPr="00B91B28" w:rsidRDefault="00426789" w:rsidP="00426789">
            <w:pPr>
              <w:pStyle w:val="TableParagraph"/>
              <w:ind w:left="0"/>
              <w:jc w:val="center"/>
              <w:rPr>
                <w:rFonts w:ascii="NTPreCursive" w:hAnsi="NTPreCursive"/>
                <w:color w:val="FF0000"/>
              </w:rPr>
            </w:pPr>
          </w:p>
          <w:p w14:paraId="19A3CCF1" w14:textId="77777777" w:rsidR="00426789" w:rsidRPr="00B91B28" w:rsidRDefault="00426789" w:rsidP="00426789">
            <w:pPr>
              <w:pStyle w:val="TableParagraph"/>
              <w:ind w:left="0"/>
              <w:jc w:val="center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>All children in Years 1 – 6 participated in the virtual Cross-country run in school increasing stamina and perseverance</w:t>
            </w:r>
          </w:p>
          <w:p w14:paraId="3BF9F4AB" w14:textId="77777777" w:rsidR="00426789" w:rsidRPr="00B91B28" w:rsidRDefault="00426789" w:rsidP="00426789">
            <w:pPr>
              <w:pStyle w:val="TableParagraph"/>
              <w:ind w:left="0"/>
              <w:jc w:val="center"/>
              <w:rPr>
                <w:rFonts w:ascii="NTPreCursive" w:hAnsi="NTPreCursive"/>
              </w:rPr>
            </w:pPr>
          </w:p>
          <w:p w14:paraId="7F2C2A05" w14:textId="77777777" w:rsidR="00426789" w:rsidRPr="00B91B28" w:rsidRDefault="00426789" w:rsidP="00426789">
            <w:pPr>
              <w:pStyle w:val="TableParagraph"/>
              <w:ind w:left="0"/>
              <w:jc w:val="center"/>
              <w:rPr>
                <w:rFonts w:ascii="NTPreCursive" w:hAnsi="NTPreCursive"/>
              </w:rPr>
            </w:pPr>
            <w:r w:rsidRPr="00B91B28">
              <w:rPr>
                <w:rFonts w:ascii="NTPreCursive" w:hAnsi="NTPreCursive"/>
              </w:rPr>
              <w:t xml:space="preserve">All children in </w:t>
            </w:r>
            <w:proofErr w:type="spellStart"/>
            <w:r w:rsidRPr="00B91B28">
              <w:rPr>
                <w:rFonts w:ascii="NTPreCursive" w:hAnsi="NTPreCursive"/>
              </w:rPr>
              <w:t>Yrs</w:t>
            </w:r>
            <w:proofErr w:type="spellEnd"/>
            <w:r w:rsidRPr="00B91B28">
              <w:rPr>
                <w:rFonts w:ascii="NTPreCursive" w:hAnsi="NTPreCursive"/>
              </w:rPr>
              <w:t xml:space="preserve"> R to </w:t>
            </w:r>
            <w:proofErr w:type="spellStart"/>
            <w:r w:rsidRPr="00B91B28">
              <w:rPr>
                <w:rFonts w:ascii="NTPreCursive" w:hAnsi="NTPreCursive"/>
              </w:rPr>
              <w:t>Yrs</w:t>
            </w:r>
            <w:proofErr w:type="spellEnd"/>
            <w:r w:rsidRPr="00B91B28">
              <w:rPr>
                <w:rFonts w:ascii="NTPreCursive" w:hAnsi="NTPreCursive"/>
              </w:rPr>
              <w:t xml:space="preserve"> 6 participated in sports day bubbles  </w:t>
            </w:r>
          </w:p>
          <w:p w14:paraId="5C550337" w14:textId="77777777" w:rsidR="00426789" w:rsidRPr="00B91B28" w:rsidRDefault="00426789" w:rsidP="00426789">
            <w:pPr>
              <w:pStyle w:val="TableParagraph"/>
              <w:ind w:left="0"/>
              <w:jc w:val="center"/>
              <w:rPr>
                <w:rFonts w:ascii="NTPreCursive" w:hAnsi="NTPreCursive"/>
              </w:rPr>
            </w:pPr>
          </w:p>
          <w:p w14:paraId="4469497E" w14:textId="77777777" w:rsidR="00426789" w:rsidRPr="00B91B28" w:rsidRDefault="00426789" w:rsidP="00426789">
            <w:pPr>
              <w:pStyle w:val="TableParagraph"/>
              <w:ind w:left="0"/>
              <w:jc w:val="center"/>
              <w:rPr>
                <w:rFonts w:ascii="NTPreCursive" w:hAnsi="NTPreCursive"/>
              </w:rPr>
            </w:pPr>
          </w:p>
        </w:tc>
        <w:tc>
          <w:tcPr>
            <w:tcW w:w="3076" w:type="dxa"/>
          </w:tcPr>
          <w:p w14:paraId="163551EC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16949AD6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5E04BDE3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76F58581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440F901D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</w:rPr>
            </w:pPr>
          </w:p>
          <w:p w14:paraId="241871E4" w14:textId="77777777" w:rsidR="00426789" w:rsidRPr="00B91B28" w:rsidRDefault="00426789" w:rsidP="00426789">
            <w:pPr>
              <w:pStyle w:val="TableParagraph"/>
              <w:ind w:left="0"/>
              <w:jc w:val="center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 w:cstheme="minorHAnsi"/>
              </w:rPr>
              <w:t xml:space="preserve">Participate in more varied competitions with different children from across the school. </w:t>
            </w:r>
          </w:p>
          <w:p w14:paraId="58D60AFF" w14:textId="77777777" w:rsidR="00426789" w:rsidRPr="00B91B28" w:rsidRDefault="00426789" w:rsidP="00426789">
            <w:pPr>
              <w:pStyle w:val="TableParagraph"/>
              <w:ind w:left="0"/>
              <w:jc w:val="center"/>
              <w:rPr>
                <w:rFonts w:ascii="NTPreCursive" w:hAnsi="NTPreCursive" w:cstheme="minorHAnsi"/>
              </w:rPr>
            </w:pPr>
          </w:p>
          <w:p w14:paraId="2670CA4E" w14:textId="77777777" w:rsidR="00426789" w:rsidRPr="00B91B28" w:rsidRDefault="00426789" w:rsidP="00426789">
            <w:pPr>
              <w:pStyle w:val="TableParagraph"/>
              <w:ind w:left="0"/>
              <w:jc w:val="center"/>
              <w:rPr>
                <w:rFonts w:ascii="NTPreCursive" w:hAnsi="NTPreCursive" w:cstheme="minorHAnsi"/>
              </w:rPr>
            </w:pPr>
            <w:r w:rsidRPr="00B91B28">
              <w:rPr>
                <w:rFonts w:ascii="NTPreCursive" w:hAnsi="NTPreCursive" w:cstheme="minorHAnsi"/>
              </w:rPr>
              <w:t>Use the competitions as a springboard for further after school clubs.</w:t>
            </w:r>
          </w:p>
          <w:p w14:paraId="500DDADE" w14:textId="77777777" w:rsidR="00426789" w:rsidRPr="00B91B28" w:rsidRDefault="00426789" w:rsidP="00426789">
            <w:pPr>
              <w:pStyle w:val="TableParagraph"/>
              <w:ind w:left="0"/>
              <w:rPr>
                <w:rFonts w:ascii="NTPreCursive" w:hAnsi="NTPreCursive"/>
              </w:rPr>
            </w:pPr>
          </w:p>
        </w:tc>
      </w:tr>
    </w:tbl>
    <w:p w14:paraId="650BC898" w14:textId="77777777" w:rsidR="00C658FB" w:rsidRPr="00B91B28" w:rsidRDefault="00C658FB">
      <w:pPr>
        <w:rPr>
          <w:rFonts w:ascii="NTPreCursive" w:hAnsi="NTPreCursive"/>
          <w:sz w:val="24"/>
        </w:rPr>
        <w:sectPr w:rsidR="00C658FB" w:rsidRPr="00B91B28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484DB73B" w14:textId="77777777" w:rsidR="00C658FB" w:rsidRPr="00B91B28" w:rsidRDefault="00C658FB">
      <w:pPr>
        <w:pStyle w:val="BodyText"/>
        <w:rPr>
          <w:rFonts w:ascii="NTPreCursive" w:hAnsi="NTPreCursive"/>
          <w:sz w:val="20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14879"/>
      </w:tblGrid>
      <w:tr w:rsidR="00E5765C" w:rsidRPr="00B91B28" w14:paraId="1A480962" w14:textId="77777777" w:rsidTr="00E5765C">
        <w:tc>
          <w:tcPr>
            <w:tcW w:w="14879" w:type="dxa"/>
          </w:tcPr>
          <w:p w14:paraId="391CA08D" w14:textId="77777777" w:rsidR="00E5765C" w:rsidRPr="00B91B28" w:rsidRDefault="00E5765C" w:rsidP="00E5765C">
            <w:pPr>
              <w:pStyle w:val="BodyText"/>
              <w:rPr>
                <w:rFonts w:ascii="NTPreCursive" w:hAnsi="NTPreCursive" w:cstheme="minorHAnsi"/>
                <w:b/>
              </w:rPr>
            </w:pPr>
            <w:r w:rsidRPr="00B91B28">
              <w:rPr>
                <w:rFonts w:ascii="NTPreCursive" w:hAnsi="NTPreCursive" w:cstheme="minorHAnsi"/>
                <w:b/>
              </w:rPr>
              <w:t>Areas for development in 202</w:t>
            </w:r>
            <w:r>
              <w:rPr>
                <w:rFonts w:ascii="NTPreCursive" w:hAnsi="NTPreCursive" w:cstheme="minorHAnsi"/>
                <w:b/>
              </w:rPr>
              <w:t>2</w:t>
            </w:r>
            <w:r w:rsidRPr="00B91B28">
              <w:rPr>
                <w:rFonts w:ascii="NTPreCursive" w:hAnsi="NTPreCursive" w:cstheme="minorHAnsi"/>
                <w:b/>
              </w:rPr>
              <w:t xml:space="preserve"> - 2</w:t>
            </w:r>
            <w:r>
              <w:rPr>
                <w:rFonts w:ascii="NTPreCursive" w:hAnsi="NTPreCursive" w:cstheme="minorHAnsi"/>
                <w:b/>
              </w:rPr>
              <w:t>3</w:t>
            </w:r>
          </w:p>
        </w:tc>
      </w:tr>
      <w:tr w:rsidR="00E5765C" w:rsidRPr="00B91B28" w14:paraId="097744F9" w14:textId="77777777" w:rsidTr="00E5765C">
        <w:tc>
          <w:tcPr>
            <w:tcW w:w="14879" w:type="dxa"/>
          </w:tcPr>
          <w:p w14:paraId="589CA501" w14:textId="77777777" w:rsidR="00E5765C" w:rsidRPr="00B91B28" w:rsidRDefault="00E5765C" w:rsidP="00E5765C">
            <w:pPr>
              <w:pStyle w:val="BodyText"/>
              <w:rPr>
                <w:rFonts w:ascii="NTPreCursive" w:hAnsi="NTPreCursive"/>
                <w:sz w:val="20"/>
              </w:rPr>
            </w:pPr>
          </w:p>
          <w:p w14:paraId="0C72FE3E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>Develop the PSHE link with PE and ensure the key skills for both are being taught</w:t>
            </w:r>
          </w:p>
          <w:p w14:paraId="32905310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>Monitor PE lessons (Conduct Deep dive in PE)</w:t>
            </w:r>
          </w:p>
          <w:p w14:paraId="65CF4BAD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>Develop activities to be a fully established ‘active school’</w:t>
            </w:r>
          </w:p>
          <w:p w14:paraId="5C9714E5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>Train MDSAs to run lunch time sporting clubs</w:t>
            </w:r>
          </w:p>
          <w:p w14:paraId="2B09885C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>Enable every Early careers Teachers (ECT) to have the expertise of a coach</w:t>
            </w:r>
          </w:p>
          <w:p w14:paraId="27C0EBDE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>Set up daily mile in KS1 and KS2</w:t>
            </w:r>
          </w:p>
          <w:p w14:paraId="2F257133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>Run int</w:t>
            </w:r>
            <w:r>
              <w:rPr>
                <w:rFonts w:ascii="NTPreCursive" w:eastAsiaTheme="minorHAnsi" w:hAnsi="NTPreCursive" w:cstheme="minorHAnsi"/>
                <w:sz w:val="24"/>
                <w:szCs w:val="24"/>
              </w:rPr>
              <w:t>ra</w:t>
            </w: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 xml:space="preserve"> school sport competitions</w:t>
            </w:r>
          </w:p>
          <w:p w14:paraId="4A748B4B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</w:p>
          <w:p w14:paraId="741086F2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>Continue to:</w:t>
            </w:r>
          </w:p>
          <w:p w14:paraId="3915F5CA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>Provide opportunities for ‘Personal Challenge’ within PE lessons and competitions</w:t>
            </w:r>
          </w:p>
          <w:p w14:paraId="1A83143C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>Increase the opportunities for children to lead during PE lessons</w:t>
            </w:r>
          </w:p>
          <w:p w14:paraId="31AC1112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>Check sporting equipment for sustainability and repair</w:t>
            </w:r>
          </w:p>
          <w:p w14:paraId="3117C01F" w14:textId="77777777" w:rsidR="00E5765C" w:rsidRPr="00B91B28" w:rsidRDefault="00E5765C" w:rsidP="00E5765C">
            <w:pPr>
              <w:widowControl/>
              <w:adjustRightInd w:val="0"/>
              <w:rPr>
                <w:rFonts w:ascii="NTPreCursive" w:eastAsiaTheme="minorHAnsi" w:hAnsi="NTPreCursive" w:cstheme="minorHAnsi"/>
                <w:sz w:val="24"/>
                <w:szCs w:val="24"/>
              </w:rPr>
            </w:pPr>
            <w:r w:rsidRPr="00B91B28">
              <w:rPr>
                <w:rFonts w:ascii="NTPreCursive" w:eastAsiaTheme="minorHAnsi" w:hAnsi="NTPreCursive" w:cstheme="minorHAnsi"/>
                <w:sz w:val="24"/>
                <w:szCs w:val="24"/>
              </w:rPr>
              <w:t>Provide opportunities for non-traditional sports and inspirational sessions for all</w:t>
            </w:r>
          </w:p>
          <w:p w14:paraId="77324445" w14:textId="77777777" w:rsidR="00E5765C" w:rsidRPr="00B91B28" w:rsidRDefault="00E5765C" w:rsidP="00E5765C">
            <w:pPr>
              <w:pStyle w:val="BodyText"/>
              <w:rPr>
                <w:rFonts w:ascii="NTPreCursive" w:eastAsiaTheme="minorHAnsi" w:hAnsi="NTPreCursive" w:cstheme="minorHAnsi"/>
              </w:rPr>
            </w:pPr>
            <w:r w:rsidRPr="00B91B28">
              <w:rPr>
                <w:rFonts w:ascii="NTPreCursive" w:eastAsiaTheme="minorHAnsi" w:hAnsi="NTPreCursive" w:cstheme="minorHAnsi"/>
              </w:rPr>
              <w:t>Maintain and promote links with local clubs</w:t>
            </w:r>
          </w:p>
          <w:p w14:paraId="5E71F131" w14:textId="77777777" w:rsidR="00E5765C" w:rsidRPr="00B91B28" w:rsidRDefault="00E5765C" w:rsidP="00E5765C">
            <w:pPr>
              <w:pStyle w:val="BodyText"/>
              <w:rPr>
                <w:rFonts w:ascii="NTPreCursive" w:hAnsi="NTPreCursive" w:cstheme="minorHAnsi"/>
              </w:rPr>
            </w:pPr>
            <w:r w:rsidRPr="00B91B28">
              <w:rPr>
                <w:rFonts w:ascii="NTPreCursive" w:eastAsiaTheme="minorHAnsi" w:hAnsi="NTPreCursive" w:cstheme="minorHAnsi"/>
              </w:rPr>
              <w:t>Compete in local sporting competitions</w:t>
            </w:r>
          </w:p>
          <w:p w14:paraId="543ED4D1" w14:textId="77777777" w:rsidR="00E5765C" w:rsidRPr="00B91B28" w:rsidRDefault="00E5765C" w:rsidP="00E5765C">
            <w:pPr>
              <w:pStyle w:val="BodyText"/>
              <w:rPr>
                <w:rFonts w:ascii="NTPreCursive" w:hAnsi="NTPreCursive"/>
                <w:sz w:val="20"/>
              </w:rPr>
            </w:pPr>
          </w:p>
        </w:tc>
      </w:tr>
    </w:tbl>
    <w:p w14:paraId="687B1F15" w14:textId="77777777" w:rsidR="00276347" w:rsidRPr="00B91B28" w:rsidRDefault="00276347">
      <w:pPr>
        <w:pStyle w:val="BodyText"/>
        <w:rPr>
          <w:rFonts w:ascii="NTPreCursive" w:hAnsi="NTPreCursive"/>
          <w:sz w:val="20"/>
        </w:rPr>
      </w:pPr>
    </w:p>
    <w:p w14:paraId="566461DD" w14:textId="77777777" w:rsidR="00276347" w:rsidRPr="00B91B28" w:rsidRDefault="00276347">
      <w:pPr>
        <w:pStyle w:val="BodyText"/>
        <w:rPr>
          <w:rFonts w:ascii="NTPreCursive" w:hAnsi="NTPreCursive"/>
          <w:sz w:val="20"/>
        </w:rPr>
      </w:pPr>
    </w:p>
    <w:p w14:paraId="640B3114" w14:textId="77777777" w:rsidR="00276347" w:rsidRPr="00B91B28" w:rsidRDefault="00276347">
      <w:pPr>
        <w:pStyle w:val="BodyText"/>
        <w:rPr>
          <w:rFonts w:ascii="NTPreCursive" w:hAnsi="NTPreCursive"/>
          <w:sz w:val="20"/>
        </w:rPr>
      </w:pPr>
    </w:p>
    <w:p w14:paraId="1C66A548" w14:textId="77777777" w:rsidR="00276347" w:rsidRPr="00B91B28" w:rsidRDefault="00276347">
      <w:pPr>
        <w:pStyle w:val="BodyText"/>
        <w:rPr>
          <w:rFonts w:ascii="NTPreCursive" w:hAnsi="NTPreCursive"/>
          <w:sz w:val="20"/>
        </w:rPr>
      </w:pPr>
    </w:p>
    <w:p w14:paraId="28DF8CE8" w14:textId="77777777" w:rsidR="00276347" w:rsidRPr="00B91B28" w:rsidRDefault="00276347">
      <w:pPr>
        <w:pStyle w:val="BodyText"/>
        <w:rPr>
          <w:rFonts w:ascii="NTPreCursive" w:hAnsi="NTPreCursive"/>
          <w:sz w:val="20"/>
        </w:rPr>
      </w:pPr>
    </w:p>
    <w:p w14:paraId="232D5A47" w14:textId="77777777" w:rsidR="00276347" w:rsidRPr="00B91B28" w:rsidRDefault="00276347">
      <w:pPr>
        <w:pStyle w:val="BodyText"/>
        <w:rPr>
          <w:rFonts w:ascii="NTPreCursive" w:hAnsi="NTPreCursive"/>
          <w:sz w:val="20"/>
        </w:rPr>
      </w:pPr>
    </w:p>
    <w:p w14:paraId="1DED1FE6" w14:textId="77777777" w:rsidR="00276347" w:rsidRPr="00B91B28" w:rsidRDefault="00276347">
      <w:pPr>
        <w:pStyle w:val="BodyText"/>
        <w:rPr>
          <w:rFonts w:ascii="NTPreCursive" w:hAnsi="NTPreCursive"/>
          <w:sz w:val="20"/>
        </w:rPr>
      </w:pPr>
    </w:p>
    <w:p w14:paraId="2CED86AF" w14:textId="77777777" w:rsidR="00276347" w:rsidRPr="00B91B28" w:rsidRDefault="00276347">
      <w:pPr>
        <w:pStyle w:val="BodyText"/>
        <w:rPr>
          <w:rFonts w:ascii="NTPreCursive" w:hAnsi="NTPreCursive"/>
          <w:sz w:val="20"/>
        </w:rPr>
      </w:pPr>
    </w:p>
    <w:p w14:paraId="2F54B008" w14:textId="77777777" w:rsidR="00276347" w:rsidRPr="00B91B28" w:rsidRDefault="00276347">
      <w:pPr>
        <w:pStyle w:val="BodyText"/>
        <w:rPr>
          <w:rFonts w:ascii="NTPreCursive" w:hAnsi="NTPreCursive"/>
          <w:sz w:val="20"/>
        </w:rPr>
      </w:pPr>
    </w:p>
    <w:p w14:paraId="5EF1EF2F" w14:textId="77777777" w:rsidR="00276347" w:rsidRPr="00B91B28" w:rsidRDefault="00276347">
      <w:pPr>
        <w:pStyle w:val="BodyText"/>
        <w:rPr>
          <w:rFonts w:ascii="NTPreCursive" w:hAnsi="NTPreCursive" w:cstheme="minorHAnsi"/>
          <w:b/>
        </w:rPr>
      </w:pPr>
      <w:r w:rsidRPr="00B91B28">
        <w:rPr>
          <w:rFonts w:ascii="NTPreCursive" w:hAnsi="NTPreCursive"/>
          <w:sz w:val="20"/>
        </w:rPr>
        <w:t xml:space="preserve">                </w:t>
      </w:r>
    </w:p>
    <w:p w14:paraId="4777E7DE" w14:textId="77777777" w:rsidR="00276347" w:rsidRPr="00B91B28" w:rsidRDefault="00276347">
      <w:pPr>
        <w:pStyle w:val="BodyText"/>
        <w:rPr>
          <w:rFonts w:ascii="NTPreCursive" w:hAnsi="NTPreCursive"/>
          <w:sz w:val="20"/>
        </w:rPr>
      </w:pPr>
    </w:p>
    <w:p w14:paraId="767E964E" w14:textId="77777777" w:rsidR="00276347" w:rsidRPr="00B91B28" w:rsidRDefault="00276347">
      <w:pPr>
        <w:pStyle w:val="BodyText"/>
        <w:rPr>
          <w:rFonts w:ascii="NTPreCursive" w:hAnsi="NTPreCursive"/>
          <w:sz w:val="20"/>
        </w:rPr>
      </w:pPr>
    </w:p>
    <w:p w14:paraId="71592FA9" w14:textId="77777777" w:rsidR="00C658FB" w:rsidRPr="00B91B28" w:rsidRDefault="00C658FB">
      <w:pPr>
        <w:pStyle w:val="BodyText"/>
        <w:spacing w:before="1"/>
        <w:rPr>
          <w:rFonts w:ascii="NTPreCursive" w:hAnsi="NTPreCursive"/>
          <w:sz w:val="17"/>
        </w:rPr>
      </w:pPr>
    </w:p>
    <w:tbl>
      <w:tblPr>
        <w:tblpPr w:leftFromText="180" w:rightFromText="180" w:vertAnchor="text" w:horzAnchor="page" w:tblpX="2536" w:tblpY="2957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E5765C" w:rsidRPr="00B91B28" w14:paraId="026FBEAE" w14:textId="77777777" w:rsidTr="00E5765C">
        <w:trPr>
          <w:trHeight w:val="463"/>
        </w:trPr>
        <w:tc>
          <w:tcPr>
            <w:tcW w:w="7660" w:type="dxa"/>
            <w:gridSpan w:val="2"/>
          </w:tcPr>
          <w:p w14:paraId="3589CC4F" w14:textId="77777777" w:rsidR="00E5765C" w:rsidRPr="00B91B28" w:rsidRDefault="00E5765C" w:rsidP="00E5765C">
            <w:pPr>
              <w:pStyle w:val="TableParagraph"/>
              <w:spacing w:before="21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Signed</w:t>
            </w:r>
            <w:r w:rsidRPr="00B91B28">
              <w:rPr>
                <w:rFonts w:ascii="NTPreCursive" w:hAnsi="NTPreCursive"/>
                <w:color w:val="231F20"/>
                <w:spacing w:val="-6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off</w:t>
            </w:r>
            <w:r w:rsidRPr="00B91B28">
              <w:rPr>
                <w:rFonts w:ascii="NTPreCursive" w:hAnsi="NTPreCursive"/>
                <w:color w:val="231F20"/>
                <w:spacing w:val="-5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by</w:t>
            </w:r>
          </w:p>
        </w:tc>
      </w:tr>
      <w:tr w:rsidR="00E5765C" w:rsidRPr="00B91B28" w14:paraId="65C02BC9" w14:textId="77777777" w:rsidTr="00E5765C">
        <w:trPr>
          <w:trHeight w:val="452"/>
        </w:trPr>
        <w:tc>
          <w:tcPr>
            <w:tcW w:w="1708" w:type="dxa"/>
          </w:tcPr>
          <w:p w14:paraId="13F2D3BC" w14:textId="77777777" w:rsidR="00E5765C" w:rsidRPr="00B91B28" w:rsidRDefault="00E5765C" w:rsidP="00E5765C">
            <w:pPr>
              <w:pStyle w:val="TableParagraph"/>
              <w:spacing w:before="21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Head</w:t>
            </w:r>
            <w:r w:rsidRPr="00B91B28">
              <w:rPr>
                <w:rFonts w:ascii="NTPreCursive" w:hAnsi="NTPreCursive"/>
                <w:color w:val="231F20"/>
                <w:spacing w:val="-11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65B18174" w14:textId="77777777" w:rsidR="00E5765C" w:rsidRPr="00B91B28" w:rsidRDefault="00E5765C" w:rsidP="00E5765C">
            <w:pPr>
              <w:pStyle w:val="TableParagraph"/>
              <w:ind w:left="0"/>
              <w:rPr>
                <w:rFonts w:ascii="NTPreCursive" w:hAnsi="NTPreCursive"/>
                <w:b/>
              </w:rPr>
            </w:pPr>
            <w:r w:rsidRPr="00B91B28">
              <w:rPr>
                <w:rFonts w:ascii="NTPreCursive" w:hAnsi="NTPreCursive"/>
              </w:rPr>
              <w:t xml:space="preserve"> </w:t>
            </w:r>
            <w:r>
              <w:rPr>
                <w:rFonts w:ascii="NTPreCursive" w:hAnsi="NTPreCursive"/>
                <w:b/>
              </w:rPr>
              <w:t xml:space="preserve">Sarah </w:t>
            </w:r>
            <w:proofErr w:type="spellStart"/>
            <w:r>
              <w:rPr>
                <w:rFonts w:ascii="NTPreCursive" w:hAnsi="NTPreCursive"/>
                <w:b/>
              </w:rPr>
              <w:t>Shayler</w:t>
            </w:r>
            <w:proofErr w:type="spellEnd"/>
          </w:p>
        </w:tc>
      </w:tr>
      <w:tr w:rsidR="00E5765C" w:rsidRPr="00B91B28" w14:paraId="7D257365" w14:textId="77777777" w:rsidTr="00E5765C">
        <w:trPr>
          <w:trHeight w:val="432"/>
        </w:trPr>
        <w:tc>
          <w:tcPr>
            <w:tcW w:w="1708" w:type="dxa"/>
          </w:tcPr>
          <w:p w14:paraId="185CA666" w14:textId="77777777" w:rsidR="00E5765C" w:rsidRPr="00B91B28" w:rsidRDefault="00E5765C" w:rsidP="00E5765C">
            <w:pPr>
              <w:pStyle w:val="TableParagraph"/>
              <w:spacing w:before="21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35684B81" w14:textId="77777777" w:rsidR="00E5765C" w:rsidRPr="00B91B28" w:rsidRDefault="00E5765C" w:rsidP="00E5765C">
            <w:pPr>
              <w:pStyle w:val="TableParagraph"/>
              <w:ind w:left="0"/>
              <w:rPr>
                <w:rFonts w:ascii="NTPreCursive" w:hAnsi="NTPreCursive"/>
                <w:b/>
              </w:rPr>
            </w:pPr>
            <w:r w:rsidRPr="00B91B28">
              <w:rPr>
                <w:rFonts w:ascii="NTPreCursive" w:hAnsi="NTPreCursive"/>
                <w:b/>
              </w:rPr>
              <w:t xml:space="preserve"> 31/07/202</w:t>
            </w:r>
            <w:r>
              <w:rPr>
                <w:rFonts w:ascii="NTPreCursive" w:hAnsi="NTPreCursive"/>
                <w:b/>
              </w:rPr>
              <w:t>2</w:t>
            </w:r>
          </w:p>
        </w:tc>
      </w:tr>
      <w:tr w:rsidR="00E5765C" w:rsidRPr="00B91B28" w14:paraId="5BA68F44" w14:textId="77777777" w:rsidTr="00E5765C">
        <w:trPr>
          <w:trHeight w:val="461"/>
        </w:trPr>
        <w:tc>
          <w:tcPr>
            <w:tcW w:w="1708" w:type="dxa"/>
          </w:tcPr>
          <w:p w14:paraId="20C8DA3C" w14:textId="77777777" w:rsidR="00E5765C" w:rsidRPr="00B91B28" w:rsidRDefault="00E5765C" w:rsidP="00E5765C">
            <w:pPr>
              <w:pStyle w:val="TableParagraph"/>
              <w:spacing w:before="21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Subject</w:t>
            </w:r>
            <w:r w:rsidRPr="00B91B28">
              <w:rPr>
                <w:rFonts w:ascii="NTPreCursive" w:hAnsi="NTPreCursive"/>
                <w:color w:val="231F20"/>
                <w:spacing w:val="-7"/>
                <w:sz w:val="24"/>
              </w:rPr>
              <w:t xml:space="preserve"> </w:t>
            </w:r>
            <w:r w:rsidRPr="00B91B28">
              <w:rPr>
                <w:rFonts w:ascii="NTPreCursive" w:hAnsi="NTPreCursive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5469030B" w14:textId="77777777" w:rsidR="00E5765C" w:rsidRPr="00B91B28" w:rsidRDefault="00E5765C" w:rsidP="00E5765C">
            <w:pPr>
              <w:pStyle w:val="TableParagraph"/>
              <w:ind w:left="0"/>
              <w:rPr>
                <w:rFonts w:ascii="NTPreCursive" w:hAnsi="NTPreCursive"/>
                <w:b/>
              </w:rPr>
            </w:pPr>
            <w:r w:rsidRPr="00B91B28">
              <w:rPr>
                <w:rFonts w:ascii="NTPreCursive" w:hAnsi="NTPreCursive"/>
                <w:b/>
              </w:rPr>
              <w:t xml:space="preserve"> </w:t>
            </w:r>
            <w:r>
              <w:rPr>
                <w:rFonts w:ascii="NTPreCursive" w:hAnsi="NTPreCursive"/>
                <w:b/>
              </w:rPr>
              <w:t xml:space="preserve">Danny Smith </w:t>
            </w:r>
          </w:p>
        </w:tc>
      </w:tr>
      <w:tr w:rsidR="00E5765C" w:rsidRPr="00B91B28" w14:paraId="538BB94D" w14:textId="77777777" w:rsidTr="00E5765C">
        <w:trPr>
          <w:trHeight w:val="451"/>
        </w:trPr>
        <w:tc>
          <w:tcPr>
            <w:tcW w:w="1708" w:type="dxa"/>
          </w:tcPr>
          <w:p w14:paraId="1FD30E7A" w14:textId="77777777" w:rsidR="00E5765C" w:rsidRPr="00B91B28" w:rsidRDefault="00E5765C" w:rsidP="00E5765C">
            <w:pPr>
              <w:pStyle w:val="TableParagraph"/>
              <w:spacing w:before="21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EDF31F0" w14:textId="77777777" w:rsidR="00E5765C" w:rsidRPr="00B91B28" w:rsidRDefault="00E5765C" w:rsidP="00E5765C">
            <w:pPr>
              <w:pStyle w:val="TableParagraph"/>
              <w:ind w:left="0"/>
              <w:rPr>
                <w:rFonts w:ascii="NTPreCursive" w:hAnsi="NTPreCursive"/>
                <w:b/>
              </w:rPr>
            </w:pPr>
            <w:r w:rsidRPr="00B91B28">
              <w:rPr>
                <w:rFonts w:ascii="NTPreCursive" w:hAnsi="NTPreCursive"/>
                <w:b/>
              </w:rPr>
              <w:t xml:space="preserve"> 31/07/202</w:t>
            </w:r>
            <w:r>
              <w:rPr>
                <w:rFonts w:ascii="NTPreCursive" w:hAnsi="NTPreCursive"/>
                <w:b/>
              </w:rPr>
              <w:t>2</w:t>
            </w:r>
          </w:p>
        </w:tc>
      </w:tr>
      <w:tr w:rsidR="00E5765C" w:rsidRPr="00B91B28" w14:paraId="3DEA3D6F" w14:textId="77777777" w:rsidTr="00E5765C">
        <w:trPr>
          <w:trHeight w:val="451"/>
        </w:trPr>
        <w:tc>
          <w:tcPr>
            <w:tcW w:w="1708" w:type="dxa"/>
          </w:tcPr>
          <w:p w14:paraId="32509537" w14:textId="77777777" w:rsidR="00E5765C" w:rsidRPr="00B91B28" w:rsidRDefault="00E5765C" w:rsidP="00E5765C">
            <w:pPr>
              <w:pStyle w:val="TableParagraph"/>
              <w:spacing w:before="21"/>
              <w:rPr>
                <w:rFonts w:ascii="NTPreCursive" w:hAnsi="NTPreCursive"/>
                <w:sz w:val="24"/>
              </w:rPr>
            </w:pPr>
            <w:r w:rsidRPr="00B91B28">
              <w:rPr>
                <w:rFonts w:ascii="NTPreCursive" w:hAnsi="NTPreCursive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8793B71" w14:textId="77777777" w:rsidR="00E5765C" w:rsidRPr="00B91B28" w:rsidRDefault="00E5765C" w:rsidP="00E5765C">
            <w:pPr>
              <w:pStyle w:val="TableParagraph"/>
              <w:ind w:left="0"/>
              <w:rPr>
                <w:rFonts w:ascii="NTPreCursive" w:hAnsi="NTPreCursive"/>
                <w:b/>
              </w:rPr>
            </w:pPr>
            <w:r w:rsidRPr="00B91B28">
              <w:rPr>
                <w:rFonts w:ascii="NTPreCursive" w:hAnsi="NTPreCursive"/>
                <w:b/>
              </w:rPr>
              <w:t xml:space="preserve"> 31/07/202</w:t>
            </w:r>
            <w:r>
              <w:rPr>
                <w:rFonts w:ascii="NTPreCursive" w:hAnsi="NTPreCursive"/>
                <w:b/>
              </w:rPr>
              <w:t>2</w:t>
            </w:r>
          </w:p>
        </w:tc>
      </w:tr>
    </w:tbl>
    <w:p w14:paraId="05865405" w14:textId="77777777" w:rsidR="004A59B2" w:rsidRPr="00B91B28" w:rsidRDefault="004A59B2">
      <w:pPr>
        <w:rPr>
          <w:rFonts w:ascii="NTPreCursive" w:hAnsi="NTPreCursive"/>
        </w:rPr>
      </w:pPr>
    </w:p>
    <w:sectPr w:rsidR="004A59B2" w:rsidRPr="00B91B28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F8034" w14:textId="77777777" w:rsidR="00DC66FD" w:rsidRDefault="00DC66FD">
      <w:r>
        <w:separator/>
      </w:r>
    </w:p>
  </w:endnote>
  <w:endnote w:type="continuationSeparator" w:id="0">
    <w:p w14:paraId="1507969A" w14:textId="77777777" w:rsidR="00DC66FD" w:rsidRDefault="00DC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4071" w14:textId="188EAE76" w:rsidR="0023334D" w:rsidRDefault="002B1F06">
    <w:pPr>
      <w:pStyle w:val="BodyText"/>
      <w:spacing w:line="14" w:lineRule="auto"/>
      <w:rPr>
        <w:sz w:val="20"/>
      </w:rPr>
    </w:pPr>
    <w:r>
      <w:rPr>
        <w:noProof/>
        <w:lang w:eastAsia="en-GB"/>
      </w:rPr>
      <w:t>=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3F08C" w14:textId="77777777" w:rsidR="00DC66FD" w:rsidRDefault="00DC66FD">
      <w:r>
        <w:separator/>
      </w:r>
    </w:p>
  </w:footnote>
  <w:footnote w:type="continuationSeparator" w:id="0">
    <w:p w14:paraId="113F2109" w14:textId="77777777" w:rsidR="00DC66FD" w:rsidRDefault="00DC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992"/>
    <w:multiLevelType w:val="hybridMultilevel"/>
    <w:tmpl w:val="59CE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7644"/>
    <w:multiLevelType w:val="hybridMultilevel"/>
    <w:tmpl w:val="2560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01E83"/>
    <w:multiLevelType w:val="hybridMultilevel"/>
    <w:tmpl w:val="37C007D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72933B5C"/>
    <w:multiLevelType w:val="hybridMultilevel"/>
    <w:tmpl w:val="D6CE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11F24"/>
    <w:rsid w:val="0002450D"/>
    <w:rsid w:val="0005686D"/>
    <w:rsid w:val="0009628F"/>
    <w:rsid w:val="000C2471"/>
    <w:rsid w:val="00113D25"/>
    <w:rsid w:val="00152E17"/>
    <w:rsid w:val="001A0FBC"/>
    <w:rsid w:val="0021190C"/>
    <w:rsid w:val="0023334D"/>
    <w:rsid w:val="00264F0E"/>
    <w:rsid w:val="00276347"/>
    <w:rsid w:val="002A62F7"/>
    <w:rsid w:val="002B1F06"/>
    <w:rsid w:val="00301C66"/>
    <w:rsid w:val="003256E3"/>
    <w:rsid w:val="003820BA"/>
    <w:rsid w:val="003B07A9"/>
    <w:rsid w:val="003C1493"/>
    <w:rsid w:val="003D375F"/>
    <w:rsid w:val="003F70BD"/>
    <w:rsid w:val="004027EC"/>
    <w:rsid w:val="00426789"/>
    <w:rsid w:val="0046456E"/>
    <w:rsid w:val="004A59B2"/>
    <w:rsid w:val="004B2DCD"/>
    <w:rsid w:val="004D0563"/>
    <w:rsid w:val="00540C76"/>
    <w:rsid w:val="00604B86"/>
    <w:rsid w:val="00645FB1"/>
    <w:rsid w:val="006D175B"/>
    <w:rsid w:val="006F0446"/>
    <w:rsid w:val="006F0FD7"/>
    <w:rsid w:val="007C3999"/>
    <w:rsid w:val="007E258D"/>
    <w:rsid w:val="00832ED9"/>
    <w:rsid w:val="008376E4"/>
    <w:rsid w:val="00933221"/>
    <w:rsid w:val="009449C4"/>
    <w:rsid w:val="009F09F4"/>
    <w:rsid w:val="00A118EB"/>
    <w:rsid w:val="00A51B0E"/>
    <w:rsid w:val="00B10FF3"/>
    <w:rsid w:val="00B474AE"/>
    <w:rsid w:val="00B52E1A"/>
    <w:rsid w:val="00B62EA5"/>
    <w:rsid w:val="00B91B28"/>
    <w:rsid w:val="00BC4352"/>
    <w:rsid w:val="00BE6887"/>
    <w:rsid w:val="00C24319"/>
    <w:rsid w:val="00C658FB"/>
    <w:rsid w:val="00C73EAD"/>
    <w:rsid w:val="00CE0E83"/>
    <w:rsid w:val="00D131A0"/>
    <w:rsid w:val="00D211CA"/>
    <w:rsid w:val="00DC193D"/>
    <w:rsid w:val="00DC66FD"/>
    <w:rsid w:val="00E512E3"/>
    <w:rsid w:val="00E5765C"/>
    <w:rsid w:val="00E83314"/>
    <w:rsid w:val="00EA6182"/>
    <w:rsid w:val="00EE1662"/>
    <w:rsid w:val="00F716E4"/>
    <w:rsid w:val="00F821D4"/>
    <w:rsid w:val="00F92B76"/>
    <w:rsid w:val="00FC2ADE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BE14F"/>
  <w15:docId w15:val="{286C7E4F-6170-478A-898D-7765054C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  <w:style w:type="paragraph" w:customStyle="1" w:styleId="Default">
    <w:name w:val="Default"/>
    <w:rsid w:val="0093322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27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F06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1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F06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37FDDA4483E4A90CE8596C0B6DBA3" ma:contentTypeVersion="10" ma:contentTypeDescription="Create a new document." ma:contentTypeScope="" ma:versionID="f74b7b4a7fa5b4cbde2abaa29a5b834c">
  <xsd:schema xmlns:xsd="http://www.w3.org/2001/XMLSchema" xmlns:xs="http://www.w3.org/2001/XMLSchema" xmlns:p="http://schemas.microsoft.com/office/2006/metadata/properties" xmlns:ns3="76183e40-19a5-459d-8ee6-ba9d6e9552a5" targetNamespace="http://schemas.microsoft.com/office/2006/metadata/properties" ma:root="true" ma:fieldsID="f2b03ec069fa22880190bd6f2582761d" ns3:_="">
    <xsd:import namespace="76183e40-19a5-459d-8ee6-ba9d6e9552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83e40-19a5-459d-8ee6-ba9d6e955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5947E-9125-471A-9418-278F9E8D14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AF33C-2D41-46B0-9C55-5AE17B678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012E7-2627-4F38-919D-A1F2CE96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83e40-19a5-459d-8ee6-ba9d6e955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Laura Gallagher (Staff - Beck Row Primary Academy)</cp:lastModifiedBy>
  <cp:revision>16</cp:revision>
  <dcterms:created xsi:type="dcterms:W3CDTF">2022-07-29T17:22:00Z</dcterms:created>
  <dcterms:modified xsi:type="dcterms:W3CDTF">2022-07-31T15:11:00Z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0x010100A8D37FDDA4483E4A90CE8596C0B6DBA3</vt:lpwstr>
  </property>
</Properties>
</file>